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1"/>
        <w:ind w:left="2286" w:right="2722"/>
        <w:jc w:val="center"/>
        <w:rPr>
          <w:sz w:val="20"/>
        </w:rPr>
      </w:pPr>
      <w:r>
        <w:t xml:space="preserve">新青年论坛、龙愿两岸交流中心、青年新世界 </w:t>
      </w:r>
      <w:r>
        <w:rPr>
          <w:sz w:val="20"/>
        </w:rPr>
        <w:t>主办</w:t>
      </w:r>
    </w:p>
    <w:p>
      <w:pPr>
        <w:spacing w:before="53" w:line="280" w:lineRule="auto"/>
        <w:ind w:left="3191" w:right="3630" w:firstLine="0"/>
        <w:jc w:val="center"/>
        <w:rPr>
          <w:b/>
          <w:sz w:val="24"/>
        </w:rPr>
      </w:pPr>
      <w:r>
        <w:pict>
          <v:line id="_x0000_s1026" o:spid="_x0000_s1026" o:spt="20" style="position:absolute;left:0pt;margin-left:54.75pt;margin-top:37.55pt;height:0pt;width:480.75pt;mso-position-horizontal-relative:page;z-index:251660288;mso-width-relative:page;mso-height-relative:page;" stroked="t" coordsize="21600,21600">
            <v:path arrowok="t"/>
            <v:fill focussize="0,0"/>
            <v:stroke color="#000000"/>
            <v:imagedata o:title=""/>
            <o:lock v:ext="edit"/>
          </v:line>
        </w:pict>
      </w:r>
      <w:r>
        <w:rPr>
          <w:b/>
          <w:sz w:val="24"/>
        </w:rPr>
        <w:t xml:space="preserve">龙愿 </w:t>
      </w:r>
      <w:r>
        <w:rPr>
          <w:rFonts w:ascii="Calibri" w:eastAsia="Calibri"/>
          <w:b/>
          <w:sz w:val="24"/>
        </w:rPr>
        <w:t xml:space="preserve">2019 </w:t>
      </w:r>
      <w:r>
        <w:rPr>
          <w:b/>
          <w:sz w:val="24"/>
        </w:rPr>
        <w:t>两岸四地青年交流计划活动计划</w:t>
      </w:r>
    </w:p>
    <w:p>
      <w:pPr>
        <w:pStyle w:val="3"/>
        <w:rPr>
          <w:b/>
          <w:sz w:val="23"/>
        </w:rPr>
      </w:pPr>
    </w:p>
    <w:p>
      <w:pPr>
        <w:spacing w:before="66"/>
        <w:ind w:left="152" w:right="0" w:firstLine="0"/>
        <w:jc w:val="both"/>
        <w:rPr>
          <w:b/>
          <w:sz w:val="24"/>
        </w:rPr>
      </w:pPr>
      <w:r>
        <w:rPr>
          <w:b/>
          <w:sz w:val="24"/>
        </w:rPr>
        <w:t>一 、 前 言</w:t>
      </w:r>
    </w:p>
    <w:p>
      <w:pPr>
        <w:pStyle w:val="3"/>
        <w:spacing w:before="2"/>
        <w:rPr>
          <w:b/>
          <w:sz w:val="32"/>
        </w:rPr>
      </w:pPr>
    </w:p>
    <w:p>
      <w:pPr>
        <w:pStyle w:val="3"/>
        <w:spacing w:line="280" w:lineRule="auto"/>
        <w:ind w:left="152" w:right="592"/>
        <w:jc w:val="both"/>
      </w:pPr>
      <w:r>
        <w:rPr>
          <w:spacing w:val="-8"/>
        </w:rPr>
        <w:t>「龙愿－两岸四地青年交流活动」</w:t>
      </w:r>
      <w:r>
        <w:t>（</w:t>
      </w:r>
      <w:r>
        <w:rPr>
          <w:spacing w:val="-20"/>
        </w:rPr>
        <w:t>下称「龙愿」</w:t>
      </w:r>
      <w:r>
        <w:t>）</w:t>
      </w:r>
      <w:r>
        <w:rPr>
          <w:spacing w:val="-1"/>
        </w:rPr>
        <w:t>至今已踏入第二十一个年头，多年来为两</w:t>
      </w:r>
      <w:r>
        <w:t>岸四地青年朋友建构了一座没有芥蒂的交流平台。活动中参加者不但结交来自两岸四地的青年朋友，使他们更了解各地的文化与差异，加上配合每年的活动主题探讨，从中鼓励参加者从交流中学习包容与体谅，从理性的讨论中加深对大中华地区的理解与承担，并从中建立跨地域友谊，共同思考将来的发展路向与合作机会。</w:t>
      </w:r>
    </w:p>
    <w:p>
      <w:pPr>
        <w:pStyle w:val="2"/>
        <w:numPr>
          <w:ilvl w:val="0"/>
          <w:numId w:val="1"/>
        </w:numPr>
        <w:spacing w:before="33" w:line="712" w:lineRule="exact"/>
        <w:ind w:left="633" w:right="8306" w:hanging="481"/>
        <w:jc w:val="both"/>
      </w:pPr>
      <w:r>
        <w:drawing>
          <wp:anchor distT="0" distB="0" distL="0" distR="0" simplePos="0" relativeHeight="251658240" behindDoc="0" locked="0" layoutInCell="1" allowOverlap="1">
            <wp:simplePos x="0" y="0"/>
            <wp:positionH relativeFrom="page">
              <wp:posOffset>5659120</wp:posOffset>
            </wp:positionH>
            <wp:positionV relativeFrom="paragraph">
              <wp:posOffset>886460</wp:posOffset>
            </wp:positionV>
            <wp:extent cx="1227455" cy="1047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227454" cy="1047750"/>
                    </a:xfrm>
                    <a:prstGeom prst="rect">
                      <a:avLst/>
                    </a:prstGeom>
                  </pic:spPr>
                </pic:pic>
              </a:graphicData>
            </a:graphic>
          </wp:anchor>
        </w:drawing>
      </w:r>
      <w:r>
        <w:t>主办机构</w:t>
      </w:r>
    </w:p>
    <w:p>
      <w:pPr>
        <w:pStyle w:val="2"/>
        <w:numPr>
          <w:numId w:val="0"/>
        </w:numPr>
        <w:spacing w:before="33" w:line="712" w:lineRule="exact"/>
        <w:ind w:left="152" w:leftChars="0" w:right="8306" w:rightChars="0" w:firstLine="482" w:firstLineChars="200"/>
        <w:jc w:val="both"/>
      </w:pPr>
      <w:r>
        <w:rPr>
          <w:rFonts w:hint="eastAsia"/>
          <w:u w:val="single"/>
          <w:lang w:val="en-US" w:eastAsia="zh-CN"/>
        </w:rPr>
        <w:t>新</w:t>
      </w:r>
      <w:bookmarkStart w:id="0" w:name="_GoBack"/>
      <w:bookmarkEnd w:id="0"/>
      <w:r>
        <w:rPr>
          <w:u w:val="single"/>
        </w:rPr>
        <w:t>青</w:t>
      </w:r>
      <w:r>
        <w:rPr>
          <w:rFonts w:hint="eastAsia" w:ascii="Microsoft JhengHei" w:eastAsia="Microsoft JhengHei"/>
          <w:u w:val="single"/>
        </w:rPr>
        <w:t>年</w:t>
      </w:r>
      <w:r>
        <w:rPr>
          <w:u w:val="single"/>
        </w:rPr>
        <w:t>论坛</w:t>
      </w:r>
    </w:p>
    <w:p>
      <w:pPr>
        <w:pStyle w:val="3"/>
        <w:spacing w:line="300" w:lineRule="exact"/>
        <w:ind w:left="633"/>
        <w:jc w:val="both"/>
      </w:pPr>
      <w:r>
        <w:t>新青</w:t>
      </w:r>
      <w:r>
        <w:rPr>
          <w:rFonts w:hint="eastAsia" w:ascii="Microsoft JhengHei" w:eastAsia="Microsoft JhengHei"/>
        </w:rPr>
        <w:t>年</w:t>
      </w:r>
      <w:r>
        <w:t>论坛成</w:t>
      </w:r>
      <w:r>
        <w:rPr>
          <w:rFonts w:hint="eastAsia" w:ascii="Microsoft JhengHei" w:eastAsia="Microsoft JhengHei"/>
        </w:rPr>
        <w:t>立</w:t>
      </w:r>
      <w:r>
        <w:rPr>
          <w:spacing w:val="-23"/>
        </w:rPr>
        <w:t xml:space="preserve">于 </w:t>
      </w:r>
      <w:r>
        <w:rPr>
          <w:rFonts w:ascii="Calibri" w:eastAsia="Calibri"/>
        </w:rPr>
        <w:t>2000</w:t>
      </w:r>
      <w:r>
        <w:rPr>
          <w:rFonts w:ascii="Calibri" w:eastAsia="Calibri"/>
          <w:spacing w:val="23"/>
        </w:rPr>
        <w:t xml:space="preserve"> </w:t>
      </w:r>
      <w:r>
        <w:rPr>
          <w:rFonts w:hint="eastAsia" w:ascii="Microsoft JhengHei" w:eastAsia="Microsoft JhengHei"/>
        </w:rPr>
        <w:t>年</w:t>
      </w:r>
      <w:r>
        <w:t>，以凝聚青</w:t>
      </w:r>
      <w:r>
        <w:rPr>
          <w:rFonts w:hint="eastAsia" w:ascii="Microsoft JhengHei" w:eastAsia="Microsoft JhengHei"/>
        </w:rPr>
        <w:t>年</w:t>
      </w:r>
      <w:r>
        <w:rPr>
          <w:spacing w:val="-2"/>
        </w:rPr>
        <w:t>，议政论政为己任。多</w:t>
      </w:r>
      <w:r>
        <w:rPr>
          <w:rFonts w:hint="eastAsia" w:ascii="Microsoft JhengHei" w:eastAsia="Microsoft JhengHei"/>
        </w:rPr>
        <w:t>年</w:t>
      </w:r>
      <w:r>
        <w:t>以</w:t>
      </w:r>
    </w:p>
    <w:p>
      <w:pPr>
        <w:pStyle w:val="3"/>
        <w:spacing w:before="16" w:line="196" w:lineRule="auto"/>
        <w:ind w:left="633" w:right="2631"/>
        <w:jc w:val="both"/>
      </w:pPr>
      <w:r>
        <w:rPr>
          <w:rFonts w:hint="eastAsia" w:ascii="Microsoft JhengHei" w:eastAsia="Microsoft JhengHei"/>
        </w:rPr>
        <w:t>來</w:t>
      </w:r>
      <w:r>
        <w:t>透过举办</w:t>
      </w:r>
      <w:r>
        <w:rPr>
          <w:rFonts w:hint="eastAsia" w:ascii="Microsoft JhengHei" w:eastAsia="Microsoft JhengHei"/>
        </w:rPr>
        <w:t>不</w:t>
      </w:r>
      <w:r>
        <w:t>同主题的交</w:t>
      </w:r>
      <w:r>
        <w:rPr>
          <w:rFonts w:hint="eastAsia" w:ascii="Microsoft JhengHei" w:eastAsia="Microsoft JhengHei"/>
        </w:rPr>
        <w:t>流</w:t>
      </w:r>
      <w:r>
        <w:rPr>
          <w:spacing w:val="-11"/>
        </w:rPr>
        <w:t>团，并经常到美国、朝鲜、内地、台湾地</w:t>
      </w:r>
      <w:r>
        <w:t>区等地进</w:t>
      </w:r>
      <w:r>
        <w:rPr>
          <w:rFonts w:hint="eastAsia" w:ascii="Microsoft JhengHei" w:eastAsia="Microsoft JhengHei"/>
        </w:rPr>
        <w:t>行</w:t>
      </w:r>
      <w:r>
        <w:t>各类型</w:t>
      </w:r>
      <w:r>
        <w:rPr>
          <w:rFonts w:hint="eastAsia" w:ascii="Microsoft JhengHei" w:eastAsia="Microsoft JhengHei"/>
        </w:rPr>
        <w:t>參</w:t>
      </w:r>
      <w:r>
        <w:rPr>
          <w:spacing w:val="-9"/>
        </w:rPr>
        <w:t>观考察活动，推动香港及</w:t>
      </w:r>
      <w:r>
        <w:rPr>
          <w:rFonts w:hint="eastAsia" w:ascii="Microsoft JhengHei" w:eastAsia="Microsoft JhengHei"/>
        </w:rPr>
        <w:t>兩</w:t>
      </w:r>
      <w:r>
        <w:t>岸青</w:t>
      </w:r>
      <w:r>
        <w:rPr>
          <w:rFonts w:hint="eastAsia" w:ascii="Microsoft JhengHei" w:eastAsia="Microsoft JhengHei"/>
        </w:rPr>
        <w:t>年</w:t>
      </w:r>
      <w:r>
        <w:rPr>
          <w:spacing w:val="-3"/>
        </w:rPr>
        <w:t>学子对祖国的</w:t>
      </w:r>
      <w:r>
        <w:rPr>
          <w:spacing w:val="-7"/>
        </w:rPr>
        <w:t>文化、历史及经济等有</w:t>
      </w:r>
      <w:r>
        <w:rPr>
          <w:rFonts w:hint="eastAsia" w:ascii="Microsoft JhengHei" w:eastAsia="Microsoft JhengHei"/>
        </w:rPr>
        <w:t>更</w:t>
      </w:r>
      <w:r>
        <w:t>深入的</w:t>
      </w:r>
      <w:r>
        <w:rPr>
          <w:rFonts w:hint="eastAsia" w:ascii="Microsoft JhengHei" w:eastAsia="Microsoft JhengHei"/>
        </w:rPr>
        <w:t>了</w:t>
      </w:r>
      <w:r>
        <w:rPr>
          <w:spacing w:val="-8"/>
        </w:rPr>
        <w:t>解，期望能提供一个恒常性的平台</w:t>
      </w:r>
      <w:r>
        <w:t>让各地青</w:t>
      </w:r>
      <w:r>
        <w:rPr>
          <w:rFonts w:hint="eastAsia" w:ascii="Microsoft JhengHei" w:eastAsia="Microsoft JhengHei"/>
        </w:rPr>
        <w:t>年</w:t>
      </w:r>
      <w:r>
        <w:t>就中华民族的现况与发展形势作深入交</w:t>
      </w:r>
      <w:r>
        <w:rPr>
          <w:rFonts w:hint="eastAsia" w:ascii="Microsoft JhengHei" w:eastAsia="Microsoft JhengHei"/>
        </w:rPr>
        <w:t>流</w:t>
      </w:r>
      <w:r>
        <w:rPr>
          <w:spacing w:val="-16"/>
        </w:rPr>
        <w:t>与探讨，鼓励各</w:t>
      </w:r>
    </w:p>
    <w:p>
      <w:pPr>
        <w:pStyle w:val="3"/>
        <w:spacing w:line="376" w:lineRule="exact"/>
        <w:ind w:left="633"/>
      </w:pPr>
      <w:r>
        <w:t>地青</w:t>
      </w:r>
      <w:r>
        <w:rPr>
          <w:rFonts w:hint="eastAsia" w:ascii="Microsoft JhengHei" w:eastAsia="Microsoft JhengHei"/>
        </w:rPr>
        <w:t>年</w:t>
      </w:r>
      <w:r>
        <w:t>从自身出发，确</w:t>
      </w:r>
      <w:r>
        <w:rPr>
          <w:rFonts w:hint="eastAsia" w:ascii="Microsoft JhengHei" w:eastAsia="Microsoft JhengHei"/>
        </w:rPr>
        <w:t>立</w:t>
      </w:r>
      <w:r>
        <w:t>青</w:t>
      </w:r>
      <w:r>
        <w:rPr>
          <w:rFonts w:hint="eastAsia" w:ascii="Microsoft JhengHei" w:eastAsia="Microsoft JhengHei"/>
        </w:rPr>
        <w:t>年</w:t>
      </w:r>
      <w:r>
        <w:t>定位及加强国民身份认同，并就</w:t>
      </w:r>
      <w:r>
        <w:rPr>
          <w:rFonts w:hint="eastAsia" w:ascii="Microsoft JhengHei" w:eastAsia="Microsoft JhengHei"/>
        </w:rPr>
        <w:t>兩</w:t>
      </w:r>
      <w:r>
        <w:t>岸未</w:t>
      </w:r>
      <w:r>
        <w:rPr>
          <w:rFonts w:hint="eastAsia" w:ascii="Microsoft JhengHei" w:eastAsia="Microsoft JhengHei"/>
        </w:rPr>
        <w:t>來</w:t>
      </w:r>
      <w:r>
        <w:t>发展以及中华文</w:t>
      </w:r>
    </w:p>
    <w:p>
      <w:pPr>
        <w:pStyle w:val="3"/>
        <w:spacing w:before="5"/>
        <w:ind w:left="633"/>
      </w:pPr>
      <w:r>
        <w:t>化的振兴作出贡献。</w:t>
      </w:r>
    </w:p>
    <w:p>
      <w:pPr>
        <w:pStyle w:val="3"/>
        <w:spacing w:before="3"/>
        <w:rPr>
          <w:sz w:val="32"/>
        </w:rPr>
      </w:pPr>
    </w:p>
    <w:p>
      <w:pPr>
        <w:spacing w:before="0"/>
        <w:ind w:left="633" w:right="0" w:firstLine="0"/>
        <w:jc w:val="left"/>
        <w:rPr>
          <w:b/>
          <w:sz w:val="24"/>
        </w:rPr>
      </w:pPr>
      <w:r>
        <w:drawing>
          <wp:anchor distT="0" distB="0" distL="0" distR="0" simplePos="0" relativeHeight="251212800" behindDoc="1" locked="0" layoutInCell="1" allowOverlap="1">
            <wp:simplePos x="0" y="0"/>
            <wp:positionH relativeFrom="page">
              <wp:posOffset>5897245</wp:posOffset>
            </wp:positionH>
            <wp:positionV relativeFrom="paragraph">
              <wp:posOffset>-10160</wp:posOffset>
            </wp:positionV>
            <wp:extent cx="894080" cy="12096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894079" cy="1209675"/>
                    </a:xfrm>
                    <a:prstGeom prst="rect">
                      <a:avLst/>
                    </a:prstGeom>
                  </pic:spPr>
                </pic:pic>
              </a:graphicData>
            </a:graphic>
          </wp:anchor>
        </w:drawing>
      </w:r>
      <w:r>
        <w:rPr>
          <w:b/>
          <w:sz w:val="24"/>
          <w:u w:val="single"/>
        </w:rPr>
        <w:t>龙愿两岸交流中心</w:t>
      </w:r>
    </w:p>
    <w:p>
      <w:pPr>
        <w:pStyle w:val="3"/>
        <w:spacing w:before="53" w:line="280" w:lineRule="auto"/>
        <w:ind w:left="633" w:right="2017"/>
      </w:pPr>
      <w:r>
        <w:rPr>
          <w:spacing w:val="-6"/>
        </w:rPr>
        <w:t xml:space="preserve">龙愿两岸交流中心于 </w:t>
      </w:r>
      <w:r>
        <w:rPr>
          <w:rFonts w:ascii="Calibri" w:eastAsia="Calibri"/>
        </w:rPr>
        <w:t>2010</w:t>
      </w:r>
      <w:r>
        <w:rPr>
          <w:rFonts w:ascii="Calibri" w:eastAsia="Calibri"/>
          <w:spacing w:val="6"/>
        </w:rPr>
        <w:t xml:space="preserve"> </w:t>
      </w:r>
      <w:r>
        <w:rPr>
          <w:spacing w:val="-10"/>
        </w:rPr>
        <w:t xml:space="preserve">年正式成立，是一个以香港为基地的交流平台， </w:t>
      </w:r>
      <w:r>
        <w:t>集合两岸四地一群有志推动两岸和平发展的青年，跨越地域、历史及政 治的膈膜，共同创建服务大中华区青年的园地，促进两岸和平发展。</w:t>
      </w:r>
    </w:p>
    <w:p>
      <w:pPr>
        <w:pStyle w:val="3"/>
        <w:spacing w:before="2"/>
        <w:rPr>
          <w:sz w:val="28"/>
        </w:rPr>
      </w:pPr>
    </w:p>
    <w:p>
      <w:pPr>
        <w:spacing w:before="0"/>
        <w:ind w:left="633" w:right="0" w:firstLine="0"/>
        <w:jc w:val="left"/>
        <w:rPr>
          <w:b/>
          <w:sz w:val="24"/>
        </w:rPr>
      </w:pPr>
      <w:r>
        <w:rPr>
          <w:b/>
          <w:sz w:val="24"/>
          <w:u w:val="single"/>
        </w:rPr>
        <w:t>青年新世界</w:t>
      </w:r>
    </w:p>
    <w:p>
      <w:pPr>
        <w:pStyle w:val="3"/>
        <w:spacing w:before="52" w:line="280" w:lineRule="auto"/>
        <w:ind w:left="633" w:right="3435"/>
        <w:jc w:val="both"/>
      </w:pPr>
      <w:r>
        <w:drawing>
          <wp:anchor distT="0" distB="0" distL="0" distR="0" simplePos="0" relativeHeight="251661312" behindDoc="0" locked="0" layoutInCell="1" allowOverlap="1">
            <wp:simplePos x="0" y="0"/>
            <wp:positionH relativeFrom="page">
              <wp:posOffset>5146040</wp:posOffset>
            </wp:positionH>
            <wp:positionV relativeFrom="paragraph">
              <wp:posOffset>20320</wp:posOffset>
            </wp:positionV>
            <wp:extent cx="2002155" cy="10668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002155" cy="1066800"/>
                    </a:xfrm>
                    <a:prstGeom prst="rect">
                      <a:avLst/>
                    </a:prstGeom>
                  </pic:spPr>
                </pic:pic>
              </a:graphicData>
            </a:graphic>
          </wp:anchor>
        </w:drawing>
      </w:r>
      <w:r>
        <w:rPr>
          <w:spacing w:val="-7"/>
        </w:rPr>
        <w:t xml:space="preserve">青年新世界是公共性质慈善机构，由一群热心人士于 </w:t>
      </w:r>
      <w:r>
        <w:rPr>
          <w:rFonts w:ascii="Calibri" w:eastAsia="Calibri"/>
        </w:rPr>
        <w:t xml:space="preserve">2013 </w:t>
      </w:r>
      <w:r>
        <w:rPr>
          <w:spacing w:val="-14"/>
        </w:rPr>
        <w:t>年</w:t>
      </w:r>
      <w:r>
        <w:t>创办，并获周大福慈善基金赞助成立。我们致力为低收入家</w:t>
      </w:r>
      <w:r>
        <w:rPr>
          <w:spacing w:val="-14"/>
        </w:rPr>
        <w:t xml:space="preserve">庭及其子女服务，解决学业遇到的问题，学习助人自助精神， </w:t>
      </w:r>
      <w:r>
        <w:t>培养社会责任感。期望他们早日为自己的未来储备知识、技能及社会经验，有助向上流动，制止跨代贫穷问题恶化。</w:t>
      </w:r>
    </w:p>
    <w:p>
      <w:pPr>
        <w:spacing w:after="0" w:line="280" w:lineRule="auto"/>
        <w:jc w:val="both"/>
        <w:sectPr>
          <w:type w:val="continuous"/>
          <w:pgSz w:w="11910" w:h="16840"/>
          <w:pgMar w:top="960" w:right="540" w:bottom="280" w:left="980" w:header="720" w:footer="720" w:gutter="0"/>
        </w:sectPr>
      </w:pPr>
    </w:p>
    <w:p>
      <w:pPr>
        <w:pStyle w:val="3"/>
        <w:spacing w:before="4"/>
        <w:rPr>
          <w:sz w:val="29"/>
        </w:rPr>
      </w:pPr>
    </w:p>
    <w:p>
      <w:pPr>
        <w:pStyle w:val="2"/>
        <w:tabs>
          <w:tab w:val="left" w:pos="1113"/>
        </w:tabs>
        <w:spacing w:before="67"/>
      </w:pPr>
      <w:r>
        <w:t>三、活动目的</w:t>
      </w:r>
    </w:p>
    <w:p>
      <w:pPr>
        <w:pStyle w:val="3"/>
        <w:spacing w:before="12"/>
        <w:rPr>
          <w:b/>
          <w:sz w:val="26"/>
        </w:rPr>
      </w:pPr>
    </w:p>
    <w:p>
      <w:pPr>
        <w:pStyle w:val="7"/>
        <w:numPr>
          <w:ilvl w:val="0"/>
          <w:numId w:val="2"/>
        </w:numPr>
        <w:tabs>
          <w:tab w:val="left" w:pos="1113"/>
          <w:tab w:val="left" w:pos="1114"/>
        </w:tabs>
        <w:spacing w:before="0" w:after="0" w:line="291" w:lineRule="exact"/>
        <w:ind w:left="1113" w:right="0" w:hanging="481"/>
        <w:jc w:val="left"/>
        <w:rPr>
          <w:rFonts w:ascii="Wingdings" w:hAnsi="Wingdings" w:eastAsia="Wingdings"/>
          <w:sz w:val="24"/>
        </w:rPr>
      </w:pPr>
      <w:r>
        <w:rPr>
          <w:sz w:val="24"/>
        </w:rPr>
        <w:t>加强两岸四地的青年互相交流与了解，从而增加互信</w:t>
      </w:r>
    </w:p>
    <w:p>
      <w:pPr>
        <w:pStyle w:val="7"/>
        <w:numPr>
          <w:ilvl w:val="0"/>
          <w:numId w:val="2"/>
        </w:numPr>
        <w:tabs>
          <w:tab w:val="left" w:pos="1113"/>
          <w:tab w:val="left" w:pos="1114"/>
        </w:tabs>
        <w:spacing w:before="0" w:after="0" w:line="424" w:lineRule="exact"/>
        <w:ind w:left="1113" w:right="0" w:hanging="481"/>
        <w:jc w:val="left"/>
        <w:rPr>
          <w:rFonts w:ascii="Wingdings" w:hAnsi="Wingdings" w:eastAsia="Wingdings"/>
          <w:sz w:val="24"/>
        </w:rPr>
      </w:pPr>
      <w:r>
        <w:rPr>
          <w:sz w:val="24"/>
        </w:rPr>
        <w:t>拉近</w:t>
      </w:r>
      <w:r>
        <w:rPr>
          <w:rFonts w:hint="eastAsia" w:ascii="Microsoft JhengHei" w:hAnsi="Microsoft JhengHei" w:eastAsia="Microsoft JhengHei"/>
          <w:sz w:val="24"/>
        </w:rPr>
        <w:t>兩</w:t>
      </w:r>
      <w:r>
        <w:rPr>
          <w:sz w:val="24"/>
        </w:rPr>
        <w:t>岸四地青</w:t>
      </w:r>
      <w:r>
        <w:rPr>
          <w:rFonts w:hint="eastAsia" w:ascii="Microsoft JhengHei" w:hAnsi="Microsoft JhengHei" w:eastAsia="Microsoft JhengHei"/>
          <w:sz w:val="24"/>
        </w:rPr>
        <w:t>年</w:t>
      </w:r>
      <w:r>
        <w:rPr>
          <w:sz w:val="24"/>
        </w:rPr>
        <w:t>生彼此之间的距离，建</w:t>
      </w:r>
      <w:r>
        <w:rPr>
          <w:rFonts w:hint="eastAsia" w:ascii="Microsoft JhengHei" w:hAnsi="Microsoft JhengHei" w:eastAsia="Microsoft JhengHei"/>
          <w:sz w:val="24"/>
        </w:rPr>
        <w:t>立</w:t>
      </w:r>
      <w:r>
        <w:rPr>
          <w:sz w:val="24"/>
        </w:rPr>
        <w:t>共同理想</w:t>
      </w:r>
    </w:p>
    <w:p>
      <w:pPr>
        <w:pStyle w:val="7"/>
        <w:numPr>
          <w:ilvl w:val="0"/>
          <w:numId w:val="2"/>
        </w:numPr>
        <w:tabs>
          <w:tab w:val="left" w:pos="1113"/>
          <w:tab w:val="left" w:pos="1114"/>
        </w:tabs>
        <w:spacing w:before="5" w:after="0" w:line="291" w:lineRule="exact"/>
        <w:ind w:left="1113" w:right="0" w:hanging="481"/>
        <w:jc w:val="left"/>
        <w:rPr>
          <w:rFonts w:ascii="Wingdings" w:hAnsi="Wingdings" w:eastAsia="Wingdings"/>
          <w:sz w:val="24"/>
        </w:rPr>
      </w:pPr>
      <w:r>
        <w:rPr>
          <w:sz w:val="24"/>
        </w:rPr>
        <w:t>让台湾、香港及澳门团员认识内地最新国情及发展</w:t>
      </w:r>
    </w:p>
    <w:p>
      <w:pPr>
        <w:pStyle w:val="7"/>
        <w:numPr>
          <w:ilvl w:val="0"/>
          <w:numId w:val="2"/>
        </w:numPr>
        <w:tabs>
          <w:tab w:val="left" w:pos="1113"/>
          <w:tab w:val="left" w:pos="1114"/>
        </w:tabs>
        <w:spacing w:before="0" w:after="0" w:line="384" w:lineRule="exact"/>
        <w:ind w:left="1113" w:right="0" w:hanging="481"/>
        <w:jc w:val="left"/>
        <w:rPr>
          <w:rFonts w:ascii="Wingdings" w:hAnsi="Wingdings" w:eastAsia="Wingdings"/>
          <w:sz w:val="24"/>
        </w:rPr>
      </w:pPr>
      <w:r>
        <w:rPr>
          <w:sz w:val="24"/>
        </w:rPr>
        <w:t>透过座谈会与论坛让</w:t>
      </w:r>
      <w:r>
        <w:rPr>
          <w:rFonts w:hint="eastAsia" w:ascii="Microsoft JhengHei" w:hAnsi="Microsoft JhengHei" w:eastAsia="Microsoft JhengHei"/>
          <w:sz w:val="24"/>
        </w:rPr>
        <w:t>參</w:t>
      </w:r>
      <w:r>
        <w:rPr>
          <w:sz w:val="24"/>
        </w:rPr>
        <w:t>加者深入探讨地方发展面临的机遇与挑战，扩阔视野</w:t>
      </w:r>
    </w:p>
    <w:p>
      <w:pPr>
        <w:pStyle w:val="7"/>
        <w:numPr>
          <w:ilvl w:val="0"/>
          <w:numId w:val="2"/>
        </w:numPr>
        <w:tabs>
          <w:tab w:val="left" w:pos="1113"/>
          <w:tab w:val="left" w:pos="1114"/>
        </w:tabs>
        <w:spacing w:before="0" w:after="0" w:line="401" w:lineRule="exact"/>
        <w:ind w:left="1113" w:right="0" w:hanging="481"/>
        <w:jc w:val="left"/>
        <w:rPr>
          <w:rFonts w:ascii="Wingdings" w:hAnsi="Wingdings" w:eastAsia="Wingdings"/>
          <w:sz w:val="24"/>
        </w:rPr>
      </w:pPr>
      <w:r>
        <w:rPr>
          <w:sz w:val="24"/>
        </w:rPr>
        <w:t>透过亲身考察，让</w:t>
      </w:r>
      <w:r>
        <w:rPr>
          <w:rFonts w:hint="eastAsia" w:ascii="Microsoft JhengHei" w:hAnsi="Microsoft JhengHei" w:eastAsia="Microsoft JhengHei"/>
          <w:sz w:val="24"/>
        </w:rPr>
        <w:t>參</w:t>
      </w:r>
      <w:r>
        <w:rPr>
          <w:sz w:val="24"/>
        </w:rPr>
        <w:t>加者</w:t>
      </w:r>
      <w:r>
        <w:rPr>
          <w:rFonts w:hint="eastAsia" w:ascii="Microsoft JhengHei" w:hAnsi="Microsoft JhengHei" w:eastAsia="Microsoft JhengHei"/>
          <w:sz w:val="24"/>
        </w:rPr>
        <w:t>了</w:t>
      </w:r>
      <w:r>
        <w:rPr>
          <w:sz w:val="24"/>
        </w:rPr>
        <w:t>解当地的社会民生实况及文化异同</w:t>
      </w:r>
    </w:p>
    <w:p>
      <w:pPr>
        <w:pStyle w:val="7"/>
        <w:numPr>
          <w:ilvl w:val="0"/>
          <w:numId w:val="2"/>
        </w:numPr>
        <w:tabs>
          <w:tab w:val="left" w:pos="1113"/>
          <w:tab w:val="left" w:pos="1114"/>
        </w:tabs>
        <w:spacing w:before="6" w:after="0" w:line="280" w:lineRule="auto"/>
        <w:ind w:left="1113" w:right="631" w:hanging="480"/>
        <w:jc w:val="left"/>
        <w:rPr>
          <w:rFonts w:ascii="Wingdings" w:hAnsi="Wingdings" w:eastAsia="Wingdings"/>
          <w:sz w:val="24"/>
        </w:rPr>
      </w:pPr>
      <w:r>
        <w:rPr>
          <w:spacing w:val="-1"/>
          <w:sz w:val="24"/>
        </w:rPr>
        <w:t>增加两岸四地青年对大中华地区在亚太新形势发展下的思考及正视所带来的机遇与</w:t>
      </w:r>
      <w:r>
        <w:rPr>
          <w:sz w:val="24"/>
        </w:rPr>
        <w:t>挑战</w:t>
      </w:r>
    </w:p>
    <w:p>
      <w:pPr>
        <w:pStyle w:val="3"/>
        <w:spacing w:before="1"/>
        <w:rPr>
          <w:sz w:val="28"/>
        </w:rPr>
      </w:pPr>
    </w:p>
    <w:p>
      <w:pPr>
        <w:pStyle w:val="2"/>
        <w:tabs>
          <w:tab w:val="left" w:pos="1113"/>
        </w:tabs>
      </w:pPr>
      <w:r>
        <w:t>四、活动特色</w:t>
      </w:r>
    </w:p>
    <w:p>
      <w:pPr>
        <w:pStyle w:val="3"/>
        <w:spacing w:before="3"/>
        <w:rPr>
          <w:b/>
          <w:sz w:val="27"/>
        </w:rPr>
      </w:pPr>
    </w:p>
    <w:p>
      <w:pPr>
        <w:pStyle w:val="7"/>
        <w:numPr>
          <w:ilvl w:val="0"/>
          <w:numId w:val="2"/>
        </w:numPr>
        <w:tabs>
          <w:tab w:val="left" w:pos="1113"/>
          <w:tab w:val="left" w:pos="1114"/>
        </w:tabs>
        <w:spacing w:before="0" w:after="0" w:line="240" w:lineRule="auto"/>
        <w:ind w:left="1113" w:right="0" w:hanging="481"/>
        <w:jc w:val="left"/>
        <w:rPr>
          <w:rFonts w:ascii="Wingdings" w:hAnsi="Wingdings" w:eastAsia="Wingdings"/>
          <w:b/>
          <w:sz w:val="22"/>
        </w:rPr>
      </w:pPr>
      <w:r>
        <w:rPr>
          <w:b/>
          <w:sz w:val="22"/>
        </w:rPr>
        <w:t>推动跨</w:t>
      </w:r>
      <w:r>
        <w:rPr>
          <w:rFonts w:hint="eastAsia" w:ascii="Microsoft JhengHei" w:hAnsi="Microsoft JhengHei" w:eastAsia="Microsoft JhengHei"/>
          <w:b/>
          <w:sz w:val="22"/>
        </w:rPr>
        <w:t>兩</w:t>
      </w:r>
      <w:r>
        <w:rPr>
          <w:b/>
          <w:sz w:val="22"/>
        </w:rPr>
        <w:t>岸、跨院校的多元化交</w:t>
      </w:r>
      <w:r>
        <w:rPr>
          <w:rFonts w:hint="eastAsia" w:ascii="Microsoft JhengHei" w:hAnsi="Microsoft JhengHei" w:eastAsia="Microsoft JhengHei"/>
          <w:b/>
          <w:sz w:val="22"/>
        </w:rPr>
        <w:t>流</w:t>
      </w:r>
    </w:p>
    <w:p>
      <w:pPr>
        <w:pStyle w:val="3"/>
        <w:spacing w:before="16"/>
        <w:rPr>
          <w:rFonts w:ascii="Microsoft JhengHei"/>
          <w:b/>
          <w:sz w:val="18"/>
        </w:rPr>
      </w:pPr>
    </w:p>
    <w:p>
      <w:pPr>
        <w:spacing w:before="0" w:line="213" w:lineRule="auto"/>
        <w:ind w:left="633" w:right="482" w:firstLine="0"/>
        <w:jc w:val="left"/>
        <w:rPr>
          <w:sz w:val="22"/>
        </w:rPr>
      </w:pPr>
      <w:r>
        <w:rPr>
          <w:spacing w:val="-6"/>
          <w:sz w:val="22"/>
        </w:rPr>
        <w:t xml:space="preserve">每年本计划都有超过 </w:t>
      </w:r>
      <w:r>
        <w:rPr>
          <w:rFonts w:ascii="Calibri" w:eastAsia="Calibri"/>
          <w:sz w:val="22"/>
        </w:rPr>
        <w:t xml:space="preserve">200 </w:t>
      </w:r>
      <w:r>
        <w:rPr>
          <w:sz w:val="22"/>
        </w:rPr>
        <w:t>位</w:t>
      </w:r>
      <w:r>
        <w:rPr>
          <w:rFonts w:hint="eastAsia" w:ascii="Microsoft JhengHei" w:eastAsia="Microsoft JhengHei"/>
          <w:sz w:val="22"/>
        </w:rPr>
        <w:t>來</w:t>
      </w:r>
      <w:r>
        <w:rPr>
          <w:sz w:val="22"/>
        </w:rPr>
        <w:t>自</w:t>
      </w:r>
      <w:r>
        <w:rPr>
          <w:rFonts w:hint="eastAsia" w:ascii="Microsoft JhengHei" w:eastAsia="Microsoft JhengHei"/>
          <w:spacing w:val="-3"/>
          <w:sz w:val="22"/>
        </w:rPr>
        <w:t>兩</w:t>
      </w:r>
      <w:r>
        <w:rPr>
          <w:spacing w:val="-3"/>
          <w:sz w:val="22"/>
        </w:rPr>
        <w:t>岸四地多间大学的参加者，令活动更含多元文化及教育背景。</w:t>
      </w:r>
      <w:r>
        <w:rPr>
          <w:spacing w:val="-5"/>
          <w:sz w:val="22"/>
        </w:rPr>
        <w:t>计划更在香港及高台湾举办多场研讨会、分享会及</w:t>
      </w:r>
      <w:r>
        <w:rPr>
          <w:rFonts w:hint="eastAsia" w:ascii="Microsoft JhengHei" w:eastAsia="Microsoft JhengHei"/>
          <w:sz w:val="22"/>
        </w:rPr>
        <w:t>參</w:t>
      </w:r>
      <w:r>
        <w:rPr>
          <w:spacing w:val="-6"/>
          <w:sz w:val="22"/>
        </w:rPr>
        <w:t>观，可促进各地的交</w:t>
      </w:r>
      <w:r>
        <w:rPr>
          <w:rFonts w:hint="eastAsia" w:ascii="Microsoft JhengHei" w:eastAsia="Microsoft JhengHei"/>
          <w:sz w:val="22"/>
        </w:rPr>
        <w:t>流</w:t>
      </w:r>
      <w:r>
        <w:rPr>
          <w:spacing w:val="-7"/>
          <w:sz w:val="22"/>
        </w:rPr>
        <w:t>、干事们与义工之交</w:t>
      </w:r>
      <w:r>
        <w:rPr>
          <w:rFonts w:hint="eastAsia" w:ascii="Microsoft JhengHei" w:eastAsia="Microsoft JhengHei"/>
          <w:spacing w:val="-7"/>
          <w:sz w:val="22"/>
        </w:rPr>
        <w:t>流</w:t>
      </w:r>
      <w:r>
        <w:rPr>
          <w:spacing w:val="-4"/>
          <w:sz w:val="22"/>
        </w:rPr>
        <w:t>、以及同学与各地学者及社会人士之交</w:t>
      </w:r>
      <w:r>
        <w:rPr>
          <w:rFonts w:hint="eastAsia" w:ascii="Microsoft JhengHei" w:eastAsia="Microsoft JhengHei"/>
          <w:sz w:val="22"/>
        </w:rPr>
        <w:t>流</w:t>
      </w:r>
      <w:r>
        <w:rPr>
          <w:sz w:val="22"/>
        </w:rPr>
        <w:t>。</w:t>
      </w:r>
    </w:p>
    <w:p>
      <w:pPr>
        <w:pStyle w:val="3"/>
        <w:spacing w:before="8"/>
        <w:rPr>
          <w:sz w:val="25"/>
        </w:rPr>
      </w:pPr>
    </w:p>
    <w:p>
      <w:pPr>
        <w:pStyle w:val="7"/>
        <w:numPr>
          <w:ilvl w:val="0"/>
          <w:numId w:val="2"/>
        </w:numPr>
        <w:tabs>
          <w:tab w:val="left" w:pos="1113"/>
          <w:tab w:val="left" w:pos="1114"/>
        </w:tabs>
        <w:spacing w:before="0" w:after="0" w:line="240" w:lineRule="auto"/>
        <w:ind w:left="1113" w:right="0" w:hanging="481"/>
        <w:jc w:val="left"/>
        <w:rPr>
          <w:rFonts w:ascii="Wingdings" w:hAnsi="Wingdings" w:eastAsia="Wingdings"/>
          <w:b/>
          <w:sz w:val="22"/>
        </w:rPr>
      </w:pPr>
      <w:r>
        <w:rPr>
          <w:b/>
          <w:sz w:val="22"/>
        </w:rPr>
        <w:t>加强香港作为</w:t>
      </w:r>
      <w:r>
        <w:rPr>
          <w:rFonts w:hint="eastAsia" w:ascii="Microsoft JhengHei" w:hAnsi="Microsoft JhengHei" w:eastAsia="Microsoft JhengHei"/>
          <w:b/>
          <w:sz w:val="22"/>
        </w:rPr>
        <w:t>兩</w:t>
      </w:r>
      <w:r>
        <w:rPr>
          <w:b/>
          <w:sz w:val="22"/>
        </w:rPr>
        <w:t>岸交</w:t>
      </w:r>
      <w:r>
        <w:rPr>
          <w:rFonts w:hint="eastAsia" w:ascii="Microsoft JhengHei" w:hAnsi="Microsoft JhengHei" w:eastAsia="Microsoft JhengHei"/>
          <w:b/>
          <w:sz w:val="22"/>
        </w:rPr>
        <w:t>流</w:t>
      </w:r>
      <w:r>
        <w:rPr>
          <w:b/>
          <w:sz w:val="22"/>
        </w:rPr>
        <w:t>中心的角色</w:t>
      </w:r>
    </w:p>
    <w:p>
      <w:pPr>
        <w:pStyle w:val="3"/>
        <w:spacing w:before="8"/>
        <w:rPr>
          <w:b/>
          <w:sz w:val="31"/>
        </w:rPr>
      </w:pPr>
    </w:p>
    <w:p>
      <w:pPr>
        <w:spacing w:before="1" w:line="225" w:lineRule="auto"/>
        <w:ind w:left="633" w:right="588" w:firstLine="0"/>
        <w:jc w:val="both"/>
        <w:rPr>
          <w:sz w:val="22"/>
        </w:rPr>
      </w:pPr>
      <w:r>
        <w:rPr>
          <w:spacing w:val="-8"/>
          <w:sz w:val="22"/>
        </w:rPr>
        <w:t>本计划将在香港安排一些别出心裁的特色活动，如「民生民情一日游」活动和亲身观察本土家庭</w:t>
      </w:r>
      <w:r>
        <w:rPr>
          <w:spacing w:val="-24"/>
          <w:sz w:val="22"/>
        </w:rPr>
        <w:t>环境的「家访」活动等，让</w:t>
      </w:r>
      <w:r>
        <w:rPr>
          <w:rFonts w:hint="eastAsia" w:ascii="Microsoft JhengHei" w:eastAsia="Microsoft JhengHei"/>
          <w:sz w:val="22"/>
        </w:rPr>
        <w:t>參</w:t>
      </w:r>
      <w:r>
        <w:rPr>
          <w:spacing w:val="-1"/>
          <w:sz w:val="22"/>
        </w:rPr>
        <w:t>加者能体验</w:t>
      </w:r>
      <w:r>
        <w:rPr>
          <w:rFonts w:hint="eastAsia" w:ascii="Microsoft JhengHei" w:eastAsia="Microsoft JhengHei"/>
          <w:spacing w:val="-3"/>
          <w:sz w:val="22"/>
        </w:rPr>
        <w:t>兩</w:t>
      </w:r>
      <w:r>
        <w:rPr>
          <w:spacing w:val="-13"/>
          <w:sz w:val="22"/>
        </w:rPr>
        <w:t>地的民生实况，</w:t>
      </w:r>
      <w:r>
        <w:rPr>
          <w:rFonts w:hint="eastAsia" w:ascii="Microsoft JhengHei" w:eastAsia="Microsoft JhengHei"/>
          <w:sz w:val="22"/>
        </w:rPr>
        <w:t>領略</w:t>
      </w:r>
      <w:r>
        <w:rPr>
          <w:spacing w:val="-3"/>
          <w:sz w:val="22"/>
        </w:rPr>
        <w:t>真实的民情风貌及感受文化</w:t>
      </w:r>
      <w:r>
        <w:rPr>
          <w:rFonts w:hint="eastAsia" w:ascii="Microsoft JhengHei" w:eastAsia="Microsoft JhengHei"/>
          <w:spacing w:val="-3"/>
          <w:sz w:val="22"/>
        </w:rPr>
        <w:t>異</w:t>
      </w:r>
      <w:r>
        <w:rPr>
          <w:sz w:val="22"/>
        </w:rPr>
        <w:t>同， 从而</w:t>
      </w:r>
      <w:r>
        <w:rPr>
          <w:rFonts w:hint="eastAsia" w:ascii="Microsoft JhengHei" w:eastAsia="Microsoft JhengHei"/>
          <w:sz w:val="22"/>
        </w:rPr>
        <w:t>拉</w:t>
      </w:r>
      <w:r>
        <w:rPr>
          <w:spacing w:val="-3"/>
          <w:sz w:val="22"/>
        </w:rPr>
        <w:t>近彼此间之距</w:t>
      </w:r>
      <w:r>
        <w:rPr>
          <w:rFonts w:hint="eastAsia" w:ascii="Microsoft JhengHei" w:eastAsia="Microsoft JhengHei"/>
          <w:sz w:val="22"/>
        </w:rPr>
        <w:t>離</w:t>
      </w:r>
      <w:r>
        <w:rPr>
          <w:spacing w:val="-3"/>
          <w:sz w:val="22"/>
        </w:rPr>
        <w:t>，增强各地青</w:t>
      </w:r>
      <w:r>
        <w:rPr>
          <w:rFonts w:hint="eastAsia" w:ascii="Microsoft JhengHei" w:eastAsia="Microsoft JhengHei"/>
          <w:sz w:val="22"/>
        </w:rPr>
        <w:t>年</w:t>
      </w:r>
      <w:r>
        <w:rPr>
          <w:spacing w:val="-3"/>
          <w:sz w:val="22"/>
        </w:rPr>
        <w:t>间之互动。</w:t>
      </w:r>
    </w:p>
    <w:p>
      <w:pPr>
        <w:pStyle w:val="3"/>
        <w:spacing w:before="4"/>
        <w:rPr>
          <w:sz w:val="31"/>
        </w:rPr>
      </w:pPr>
    </w:p>
    <w:p>
      <w:pPr>
        <w:pStyle w:val="7"/>
        <w:numPr>
          <w:ilvl w:val="0"/>
          <w:numId w:val="2"/>
        </w:numPr>
        <w:tabs>
          <w:tab w:val="left" w:pos="1113"/>
          <w:tab w:val="left" w:pos="1114"/>
        </w:tabs>
        <w:spacing w:before="0" w:after="0" w:line="240" w:lineRule="auto"/>
        <w:ind w:left="1113" w:right="0" w:hanging="481"/>
        <w:jc w:val="left"/>
        <w:rPr>
          <w:rFonts w:ascii="Wingdings" w:hAnsi="Wingdings" w:eastAsia="Wingdings"/>
          <w:b/>
          <w:sz w:val="22"/>
        </w:rPr>
      </w:pPr>
      <w:r>
        <w:rPr>
          <w:b/>
          <w:sz w:val="22"/>
        </w:rPr>
        <w:t>加强香港作为四地青年交流平台</w:t>
      </w:r>
    </w:p>
    <w:p>
      <w:pPr>
        <w:pStyle w:val="3"/>
        <w:spacing w:before="2"/>
        <w:rPr>
          <w:b/>
          <w:sz w:val="34"/>
        </w:rPr>
      </w:pPr>
    </w:p>
    <w:p>
      <w:pPr>
        <w:spacing w:before="1"/>
        <w:ind w:left="633" w:right="593" w:firstLine="0"/>
        <w:jc w:val="left"/>
        <w:rPr>
          <w:sz w:val="22"/>
        </w:rPr>
      </w:pPr>
      <w:r>
        <w:rPr>
          <w:spacing w:val="-8"/>
          <w:sz w:val="22"/>
        </w:rPr>
        <w:t>本计划将在香港举办研讨会及社会考察，并以四地青年为活动筹委，藉此可以强化香港与四地青</w:t>
      </w:r>
      <w:r>
        <w:rPr>
          <w:spacing w:val="-5"/>
          <w:sz w:val="22"/>
        </w:rPr>
        <w:t>年在筹办活动上的交流与合作，更可让</w:t>
      </w:r>
      <w:r>
        <w:rPr>
          <w:rFonts w:hint="eastAsia" w:ascii="Microsoft JhengHei" w:eastAsia="Microsoft JhengHei"/>
          <w:spacing w:val="-3"/>
          <w:sz w:val="22"/>
        </w:rPr>
        <w:t>參</w:t>
      </w:r>
      <w:r>
        <w:rPr>
          <w:spacing w:val="-3"/>
          <w:sz w:val="22"/>
        </w:rPr>
        <w:t>加者体验香港作为两岸交流平台上的互补性。</w:t>
      </w:r>
    </w:p>
    <w:p>
      <w:pPr>
        <w:pStyle w:val="3"/>
        <w:spacing w:before="9"/>
        <w:rPr>
          <w:sz w:val="30"/>
        </w:rPr>
      </w:pPr>
    </w:p>
    <w:p>
      <w:pPr>
        <w:pStyle w:val="7"/>
        <w:numPr>
          <w:ilvl w:val="0"/>
          <w:numId w:val="2"/>
        </w:numPr>
        <w:tabs>
          <w:tab w:val="left" w:pos="1113"/>
          <w:tab w:val="left" w:pos="1114"/>
        </w:tabs>
        <w:spacing w:before="0" w:after="0" w:line="240" w:lineRule="auto"/>
        <w:ind w:left="1113" w:right="0" w:hanging="481"/>
        <w:jc w:val="left"/>
        <w:rPr>
          <w:rFonts w:ascii="Wingdings" w:hAnsi="Wingdings" w:eastAsia="Wingdings"/>
          <w:b/>
          <w:sz w:val="22"/>
        </w:rPr>
      </w:pPr>
      <w:r>
        <w:rPr>
          <w:b/>
          <w:sz w:val="22"/>
        </w:rPr>
        <w:t>具深度研讨性，多角度透视亚洲及全球在不同领域上的最新形势</w:t>
      </w:r>
    </w:p>
    <w:p>
      <w:pPr>
        <w:pStyle w:val="3"/>
        <w:spacing w:before="2"/>
        <w:rPr>
          <w:b/>
          <w:sz w:val="34"/>
        </w:rPr>
      </w:pPr>
    </w:p>
    <w:p>
      <w:pPr>
        <w:spacing w:before="0" w:line="307" w:lineRule="auto"/>
        <w:ind w:left="633" w:right="590" w:firstLine="0"/>
        <w:jc w:val="both"/>
        <w:rPr>
          <w:sz w:val="22"/>
        </w:rPr>
      </w:pPr>
      <w:r>
        <w:rPr>
          <w:spacing w:val="-8"/>
          <w:sz w:val="22"/>
        </w:rPr>
        <w:t>本计划与不同组织及机构合作，举办有关包括法律、商业、文化、社会、政治等不同主题的研讨</w:t>
      </w:r>
      <w:r>
        <w:rPr>
          <w:spacing w:val="-10"/>
          <w:sz w:val="22"/>
        </w:rPr>
        <w:t>会及讲座，邀请业界的领袖担任顾问及出席专讲，聚集两岸各界的精英，并与之建立良好的互动</w:t>
      </w:r>
      <w:r>
        <w:rPr>
          <w:spacing w:val="-7"/>
          <w:sz w:val="22"/>
        </w:rPr>
        <w:t>关系，从緃向及横向等不同层面透视亚洲及全球在不同领域上的最新形势。</w:t>
      </w:r>
    </w:p>
    <w:p>
      <w:pPr>
        <w:pStyle w:val="3"/>
        <w:rPr>
          <w:sz w:val="28"/>
        </w:rPr>
      </w:pPr>
    </w:p>
    <w:p>
      <w:pPr>
        <w:pStyle w:val="7"/>
        <w:numPr>
          <w:ilvl w:val="0"/>
          <w:numId w:val="2"/>
        </w:numPr>
        <w:tabs>
          <w:tab w:val="left" w:pos="1113"/>
          <w:tab w:val="left" w:pos="1114"/>
        </w:tabs>
        <w:spacing w:before="0" w:after="0" w:line="240" w:lineRule="auto"/>
        <w:ind w:left="1113" w:right="0" w:hanging="481"/>
        <w:jc w:val="left"/>
        <w:rPr>
          <w:rFonts w:ascii="Wingdings" w:hAnsi="Wingdings" w:eastAsia="Wingdings"/>
          <w:b/>
          <w:sz w:val="22"/>
        </w:rPr>
      </w:pPr>
      <w:r>
        <w:rPr>
          <w:b/>
          <w:sz w:val="22"/>
        </w:rPr>
        <w:t>具前瞻性及开创性，带领两岸青年寻找共同价值观</w:t>
      </w:r>
    </w:p>
    <w:p>
      <w:pPr>
        <w:pStyle w:val="3"/>
        <w:spacing w:before="2"/>
        <w:rPr>
          <w:b/>
          <w:sz w:val="34"/>
        </w:rPr>
      </w:pPr>
    </w:p>
    <w:p>
      <w:pPr>
        <w:spacing w:before="0" w:line="307" w:lineRule="auto"/>
        <w:ind w:left="633" w:right="592" w:firstLine="0"/>
        <w:jc w:val="left"/>
        <w:rPr>
          <w:sz w:val="22"/>
        </w:rPr>
      </w:pPr>
      <w:r>
        <w:rPr>
          <w:spacing w:val="-8"/>
          <w:sz w:val="22"/>
        </w:rPr>
        <w:t>本计划每年均举办两岸四地青年高峰会，目的是让两岸四地的青年朋友有更多机会及不同角度深</w:t>
      </w:r>
      <w:r>
        <w:rPr>
          <w:spacing w:val="-5"/>
          <w:sz w:val="22"/>
        </w:rPr>
        <w:t>入探讨大中华地区的发展、挑战与机遇，从中装备自己及找寻两岸青年的共同价值观。</w:t>
      </w:r>
    </w:p>
    <w:p>
      <w:pPr>
        <w:spacing w:after="0" w:line="307" w:lineRule="auto"/>
        <w:jc w:val="left"/>
        <w:rPr>
          <w:sz w:val="22"/>
        </w:rPr>
        <w:sectPr>
          <w:headerReference r:id="rId3" w:type="default"/>
          <w:footerReference r:id="rId4" w:type="default"/>
          <w:pgSz w:w="11910" w:h="16840"/>
          <w:pgMar w:top="920" w:right="540" w:bottom="620" w:left="980" w:header="457" w:footer="437" w:gutter="0"/>
          <w:pgNumType w:start="2"/>
        </w:sectPr>
      </w:pPr>
    </w:p>
    <w:p>
      <w:pPr>
        <w:pStyle w:val="3"/>
        <w:spacing w:before="4"/>
        <w:rPr>
          <w:sz w:val="29"/>
        </w:rPr>
      </w:pPr>
    </w:p>
    <w:p>
      <w:pPr>
        <w:pStyle w:val="2"/>
        <w:tabs>
          <w:tab w:val="left" w:pos="1113"/>
        </w:tabs>
        <w:spacing w:before="67"/>
      </w:pPr>
      <w:r>
        <w:t>五、活动内容</w:t>
      </w:r>
    </w:p>
    <w:p>
      <w:pPr>
        <w:pStyle w:val="3"/>
        <w:rPr>
          <w:b/>
          <w:sz w:val="26"/>
        </w:rPr>
      </w:pPr>
    </w:p>
    <w:p>
      <w:pPr>
        <w:tabs>
          <w:tab w:val="left" w:pos="1593"/>
        </w:tabs>
        <w:spacing w:before="0"/>
        <w:ind w:left="633" w:right="0" w:firstLine="0"/>
        <w:jc w:val="left"/>
        <w:rPr>
          <w:b/>
          <w:sz w:val="24"/>
        </w:rPr>
      </w:pPr>
      <w:r>
        <w:rPr>
          <w:rFonts w:hint="eastAsia" w:ascii="Microsoft JhengHei" w:eastAsia="Microsoft JhengHei"/>
          <w:b/>
          <w:sz w:val="24"/>
        </w:rPr>
        <w:t>甲、</w:t>
      </w:r>
      <w:r>
        <w:rPr>
          <w:b/>
          <w:sz w:val="24"/>
        </w:rPr>
        <w:t>龙愿</w:t>
      </w:r>
      <w:r>
        <w:rPr>
          <w:b/>
          <w:spacing w:val="-60"/>
          <w:sz w:val="24"/>
        </w:rPr>
        <w:t xml:space="preserve"> </w:t>
      </w:r>
      <w:r>
        <w:rPr>
          <w:rFonts w:ascii="Calibri" w:eastAsia="Calibri"/>
          <w:b/>
          <w:sz w:val="24"/>
        </w:rPr>
        <w:t>2019</w:t>
      </w:r>
      <w:r>
        <w:rPr>
          <w:b/>
          <w:sz w:val="24"/>
        </w:rPr>
        <w:t>－两岸四地青年交流计划</w:t>
      </w:r>
    </w:p>
    <w:p>
      <w:pPr>
        <w:pStyle w:val="3"/>
        <w:spacing w:before="12"/>
        <w:rPr>
          <w:b/>
          <w:sz w:val="27"/>
        </w:rPr>
      </w:pPr>
    </w:p>
    <w:p>
      <w:pPr>
        <w:pStyle w:val="3"/>
        <w:spacing w:line="280" w:lineRule="auto"/>
        <w:ind w:left="633" w:right="629"/>
        <w:jc w:val="both"/>
      </w:pPr>
      <w:r>
        <w:t>「龙愿」两岸四地青年交流计划为期约两星期，届时将走访香港、内地，来自两岸四地的青年朋友将会混合分成不同小组，一同参与各种不同形式的活动。行程当中包括参观考察、青年座谈会、研讨会、机构拜访、景点游览、联谊联欢，小组分享等，希望让参加者更能彼此深入认识，了解不同文化的差异与价值观。</w:t>
      </w:r>
    </w:p>
    <w:p>
      <w:pPr>
        <w:pStyle w:val="3"/>
        <w:spacing w:before="2"/>
        <w:rPr>
          <w:sz w:val="28"/>
        </w:rPr>
      </w:pPr>
    </w:p>
    <w:p>
      <w:pPr>
        <w:pStyle w:val="3"/>
        <w:ind w:left="633"/>
      </w:pPr>
      <w:r>
        <w:t>活动时间：</w:t>
      </w:r>
      <w:r>
        <w:rPr>
          <w:rFonts w:ascii="Calibri" w:eastAsia="Calibri"/>
        </w:rPr>
        <w:t xml:space="preserve">2019 </w:t>
      </w:r>
      <w:r>
        <w:t xml:space="preserve">年 </w:t>
      </w:r>
      <w:r>
        <w:rPr>
          <w:rFonts w:ascii="Calibri" w:eastAsia="Calibri"/>
        </w:rPr>
        <w:t xml:space="preserve">7 </w:t>
      </w:r>
      <w:r>
        <w:t xml:space="preserve">月 </w:t>
      </w:r>
      <w:r>
        <w:rPr>
          <w:rFonts w:ascii="Calibri" w:eastAsia="Calibri"/>
        </w:rPr>
        <w:t xml:space="preserve">21 </w:t>
      </w:r>
      <w:r>
        <w:t xml:space="preserve">日至 </w:t>
      </w:r>
      <w:r>
        <w:rPr>
          <w:rFonts w:ascii="Calibri" w:eastAsia="Calibri"/>
        </w:rPr>
        <w:t xml:space="preserve">8 </w:t>
      </w:r>
      <w:r>
        <w:t xml:space="preserve">月 </w:t>
      </w:r>
      <w:r>
        <w:rPr>
          <w:rFonts w:ascii="Calibri" w:eastAsia="Calibri"/>
        </w:rPr>
        <w:t xml:space="preserve">26 </w:t>
      </w:r>
      <w:r>
        <w:t>日</w:t>
      </w:r>
    </w:p>
    <w:p>
      <w:pPr>
        <w:pStyle w:val="3"/>
        <w:spacing w:before="53"/>
        <w:ind w:left="1593"/>
      </w:pPr>
      <w:r>
        <w:t xml:space="preserve">  香港段：</w:t>
      </w:r>
      <w:r>
        <w:rPr>
          <w:rFonts w:ascii="Calibri" w:eastAsia="Calibri"/>
        </w:rPr>
        <w:t xml:space="preserve">7 </w:t>
      </w:r>
      <w:r>
        <w:t xml:space="preserve">月 </w:t>
      </w:r>
      <w:r>
        <w:rPr>
          <w:rFonts w:ascii="Calibri" w:eastAsia="Calibri"/>
        </w:rPr>
        <w:t xml:space="preserve">21 </w:t>
      </w:r>
      <w:r>
        <w:t xml:space="preserve">日至 </w:t>
      </w:r>
      <w:r>
        <w:rPr>
          <w:rFonts w:ascii="Calibri" w:eastAsia="Calibri"/>
        </w:rPr>
        <w:t xml:space="preserve">7 </w:t>
      </w:r>
      <w:r>
        <w:t xml:space="preserve">月 </w:t>
      </w:r>
      <w:r>
        <w:rPr>
          <w:rFonts w:ascii="Calibri" w:eastAsia="Calibri"/>
        </w:rPr>
        <w:t xml:space="preserve">26 </w:t>
      </w:r>
      <w:r>
        <w:t>日</w:t>
      </w:r>
    </w:p>
    <w:p>
      <w:pPr>
        <w:pStyle w:val="3"/>
        <w:spacing w:before="53" w:line="561" w:lineRule="auto"/>
        <w:ind w:left="633" w:right="4518" w:firstLine="959"/>
      </w:pPr>
      <w:r>
        <w:t xml:space="preserve">  珠海及澳门段：</w:t>
      </w:r>
      <w:r>
        <w:rPr>
          <w:rFonts w:ascii="Calibri" w:hAnsi="Calibri" w:eastAsia="Calibri"/>
        </w:rPr>
        <w:t xml:space="preserve">7 </w:t>
      </w:r>
      <w:r>
        <w:rPr>
          <w:spacing w:val="-30"/>
        </w:rPr>
        <w:t xml:space="preserve">月 </w:t>
      </w:r>
      <w:r>
        <w:rPr>
          <w:rFonts w:ascii="Calibri" w:hAnsi="Calibri" w:eastAsia="Calibri"/>
        </w:rPr>
        <w:t xml:space="preserve">26 </w:t>
      </w:r>
      <w:r>
        <w:rPr>
          <w:spacing w:val="-20"/>
        </w:rPr>
        <w:t xml:space="preserve">日至 </w:t>
      </w:r>
      <w:r>
        <w:rPr>
          <w:rFonts w:ascii="Calibri" w:hAnsi="Calibri" w:eastAsia="Calibri"/>
        </w:rPr>
        <w:t xml:space="preserve">7 </w:t>
      </w:r>
      <w:r>
        <w:rPr>
          <w:spacing w:val="-31"/>
        </w:rPr>
        <w:t xml:space="preserve">月 </w:t>
      </w:r>
      <w:r>
        <w:rPr>
          <w:rFonts w:ascii="Calibri" w:hAnsi="Calibri" w:eastAsia="Calibri"/>
        </w:rPr>
        <w:t xml:space="preserve">30 </w:t>
      </w:r>
      <w:r>
        <w:rPr>
          <w:spacing w:val="-13"/>
        </w:rPr>
        <w:t>日</w:t>
      </w:r>
      <w:r>
        <w:rPr>
          <w:spacing w:val="29"/>
        </w:rPr>
        <w:t>对 象：</w:t>
      </w:r>
      <w:r>
        <w:rPr>
          <w:rFonts w:ascii="Calibri" w:hAnsi="Calibri" w:eastAsia="Calibri"/>
        </w:rPr>
        <w:t>16</w:t>
      </w:r>
      <w:r>
        <w:rPr>
          <w:rFonts w:ascii="Calibri" w:hAnsi="Calibri" w:eastAsia="Calibri"/>
          <w:spacing w:val="-1"/>
        </w:rPr>
        <w:t xml:space="preserve"> – </w:t>
      </w:r>
      <w:r>
        <w:rPr>
          <w:rFonts w:ascii="Calibri" w:hAnsi="Calibri" w:eastAsia="Calibri"/>
        </w:rPr>
        <w:t xml:space="preserve">28 </w:t>
      </w:r>
      <w:r>
        <w:rPr>
          <w:spacing w:val="-2"/>
        </w:rPr>
        <w:t>岁青年</w:t>
      </w:r>
      <w:r>
        <w:t>（大学本科学生</w:t>
      </w:r>
      <w:r>
        <w:rPr>
          <w:rFonts w:hint="eastAsia"/>
          <w:lang w:val="en-US" w:eastAsia="zh-CN"/>
        </w:rPr>
        <w:t>优先</w:t>
      </w:r>
      <w:r>
        <w:t>）</w:t>
      </w:r>
    </w:p>
    <w:p>
      <w:pPr>
        <w:pStyle w:val="3"/>
        <w:spacing w:before="1"/>
        <w:ind w:left="633"/>
      </w:pPr>
      <w:r>
        <w:t>活动人数：香港段：</w:t>
      </w:r>
      <w:r>
        <w:rPr>
          <w:rFonts w:ascii="Calibri" w:eastAsia="Calibri"/>
        </w:rPr>
        <w:t xml:space="preserve">180 </w:t>
      </w:r>
      <w:r>
        <w:t xml:space="preserve">人（内地 </w:t>
      </w:r>
      <w:r>
        <w:rPr>
          <w:rFonts w:ascii="Calibri" w:eastAsia="Calibri"/>
        </w:rPr>
        <w:t xml:space="preserve">100 </w:t>
      </w:r>
      <w:r>
        <w:t xml:space="preserve">人、台湾 </w:t>
      </w:r>
      <w:r>
        <w:rPr>
          <w:rFonts w:ascii="Calibri" w:eastAsia="Calibri"/>
        </w:rPr>
        <w:t xml:space="preserve">30 </w:t>
      </w:r>
      <w:r>
        <w:t xml:space="preserve">人、香港及澳门 </w:t>
      </w:r>
      <w:r>
        <w:rPr>
          <w:rFonts w:ascii="Calibri" w:eastAsia="Calibri"/>
        </w:rPr>
        <w:t xml:space="preserve">50 </w:t>
      </w:r>
      <w:r>
        <w:t>人）</w:t>
      </w:r>
    </w:p>
    <w:p>
      <w:pPr>
        <w:pStyle w:val="3"/>
        <w:spacing w:before="52"/>
        <w:ind w:left="633"/>
      </w:pPr>
      <w:r>
        <w:t xml:space="preserve">          内地段：</w:t>
      </w:r>
      <w:r>
        <w:rPr>
          <w:rFonts w:ascii="Calibri" w:eastAsia="Calibri"/>
        </w:rPr>
        <w:t xml:space="preserve">140 </w:t>
      </w:r>
      <w:r>
        <w:t>人</w:t>
      </w:r>
    </w:p>
    <w:p>
      <w:pPr>
        <w:pStyle w:val="3"/>
        <w:spacing w:before="3"/>
        <w:rPr>
          <w:sz w:val="32"/>
        </w:rPr>
      </w:pPr>
    </w:p>
    <w:p>
      <w:pPr>
        <w:spacing w:before="0" w:line="290" w:lineRule="auto"/>
        <w:ind w:left="633" w:right="668" w:firstLine="0"/>
        <w:jc w:val="both"/>
        <w:rPr>
          <w:sz w:val="22"/>
        </w:rPr>
      </w:pPr>
      <w:r>
        <w:rPr>
          <w:sz w:val="24"/>
        </w:rPr>
        <w:t>活动架构：活动筹备期间成立两岸四地筹委会，全部均有</w:t>
      </w:r>
      <w:r>
        <w:rPr>
          <w:spacing w:val="-4"/>
          <w:sz w:val="22"/>
        </w:rPr>
        <w:t>往届的龙愿参加者担任；活动期</w:t>
      </w:r>
      <w:r>
        <w:rPr>
          <w:spacing w:val="-1"/>
          <w:w w:val="100"/>
          <w:sz w:val="22"/>
        </w:rPr>
        <w:t>间一般会分为</w:t>
      </w:r>
      <w:r>
        <w:rPr>
          <w:spacing w:val="-58"/>
          <w:sz w:val="22"/>
        </w:rPr>
        <w:t xml:space="preserve"> </w:t>
      </w:r>
      <w:r>
        <w:rPr>
          <w:rFonts w:ascii="Calibri" w:eastAsia="Calibri"/>
          <w:w w:val="100"/>
          <w:sz w:val="22"/>
        </w:rPr>
        <w:t>12</w:t>
      </w:r>
      <w:r>
        <w:rPr>
          <w:rFonts w:ascii="Calibri" w:eastAsia="Calibri"/>
          <w:spacing w:val="-3"/>
          <w:w w:val="100"/>
          <w:sz w:val="22"/>
        </w:rPr>
        <w:t>-</w:t>
      </w:r>
      <w:r>
        <w:rPr>
          <w:rFonts w:ascii="Calibri" w:eastAsia="Calibri"/>
          <w:w w:val="100"/>
          <w:sz w:val="22"/>
        </w:rPr>
        <w:t>14</w:t>
      </w:r>
      <w:r>
        <w:rPr>
          <w:rFonts w:ascii="Calibri" w:eastAsia="Calibri"/>
          <w:sz w:val="22"/>
        </w:rPr>
        <w:t xml:space="preserve"> </w:t>
      </w:r>
      <w:r>
        <w:rPr>
          <w:spacing w:val="-2"/>
          <w:w w:val="100"/>
          <w:sz w:val="22"/>
        </w:rPr>
        <w:t>小组</w:t>
      </w:r>
      <w:r>
        <w:rPr>
          <w:w w:val="100"/>
          <w:sz w:val="22"/>
        </w:rPr>
        <w:t>（</w:t>
      </w:r>
      <w:r>
        <w:rPr>
          <w:spacing w:val="-3"/>
          <w:w w:val="100"/>
          <w:sz w:val="22"/>
        </w:rPr>
        <w:t>每组混合两岸四地团员</w:t>
      </w:r>
      <w:r>
        <w:rPr>
          <w:spacing w:val="-111"/>
          <w:w w:val="100"/>
          <w:sz w:val="22"/>
        </w:rPr>
        <w:t>）</w:t>
      </w:r>
      <w:r>
        <w:rPr>
          <w:spacing w:val="-1"/>
          <w:w w:val="100"/>
          <w:sz w:val="22"/>
        </w:rPr>
        <w:t>，每组最多</w:t>
      </w:r>
      <w:r>
        <w:rPr>
          <w:spacing w:val="-54"/>
          <w:sz w:val="22"/>
        </w:rPr>
        <w:t xml:space="preserve"> </w:t>
      </w:r>
      <w:r>
        <w:rPr>
          <w:rFonts w:ascii="Calibri" w:eastAsia="Calibri"/>
          <w:spacing w:val="-2"/>
          <w:w w:val="100"/>
          <w:sz w:val="22"/>
        </w:rPr>
        <w:t>1</w:t>
      </w:r>
      <w:r>
        <w:rPr>
          <w:rFonts w:ascii="Calibri" w:eastAsia="Calibri"/>
          <w:w w:val="100"/>
          <w:sz w:val="22"/>
        </w:rPr>
        <w:t>2</w:t>
      </w:r>
      <w:r>
        <w:rPr>
          <w:rFonts w:ascii="Calibri" w:eastAsia="Calibri"/>
          <w:sz w:val="22"/>
        </w:rPr>
        <w:t xml:space="preserve"> </w:t>
      </w:r>
      <w:r>
        <w:rPr>
          <w:spacing w:val="-3"/>
          <w:w w:val="100"/>
          <w:sz w:val="22"/>
        </w:rPr>
        <w:t>人。</w:t>
      </w:r>
    </w:p>
    <w:p>
      <w:pPr>
        <w:pStyle w:val="3"/>
        <w:spacing w:before="8"/>
        <w:rPr>
          <w:sz w:val="29"/>
        </w:rPr>
      </w:pPr>
    </w:p>
    <w:p>
      <w:pPr>
        <w:spacing w:before="0"/>
        <w:ind w:left="1113" w:right="0" w:firstLine="0"/>
        <w:jc w:val="left"/>
        <w:rPr>
          <w:b/>
          <w:sz w:val="22"/>
        </w:rPr>
      </w:pPr>
      <w:r>
        <w:rPr>
          <w:b/>
          <w:sz w:val="22"/>
        </w:rPr>
        <w:t>筹委会成员：</w:t>
      </w:r>
    </w:p>
    <w:p>
      <w:pPr>
        <w:spacing w:before="79" w:line="307" w:lineRule="auto"/>
        <w:ind w:left="1113" w:right="6633" w:firstLine="0"/>
        <w:jc w:val="left"/>
        <w:rPr>
          <w:sz w:val="22"/>
        </w:rPr>
      </w:pPr>
      <w:r>
        <w:rPr>
          <w:sz w:val="22"/>
        </w:rPr>
        <w:t>成立时间：五月至六月期间预计人数：</w:t>
      </w:r>
      <w:r>
        <w:rPr>
          <w:rFonts w:ascii="Calibri" w:eastAsia="Calibri"/>
          <w:sz w:val="22"/>
        </w:rPr>
        <w:t xml:space="preserve">20 </w:t>
      </w:r>
      <w:r>
        <w:rPr>
          <w:sz w:val="22"/>
        </w:rPr>
        <w:t>人</w:t>
      </w:r>
    </w:p>
    <w:p>
      <w:pPr>
        <w:spacing w:before="0" w:line="280" w:lineRule="exact"/>
        <w:ind w:left="1113" w:right="0" w:firstLine="0"/>
        <w:jc w:val="left"/>
        <w:rPr>
          <w:sz w:val="22"/>
        </w:rPr>
      </w:pPr>
      <w:r>
        <w:rPr>
          <w:sz w:val="22"/>
        </w:rPr>
        <w:t>成 员：来自两岸四地往届的龙愿参加者</w:t>
      </w:r>
    </w:p>
    <w:p>
      <w:pPr>
        <w:pStyle w:val="3"/>
        <w:rPr>
          <w:sz w:val="22"/>
        </w:rPr>
      </w:pPr>
    </w:p>
    <w:p>
      <w:pPr>
        <w:tabs>
          <w:tab w:val="left" w:pos="1593"/>
        </w:tabs>
        <w:spacing w:before="156"/>
        <w:ind w:left="1113" w:right="0" w:firstLine="0"/>
        <w:jc w:val="left"/>
        <w:rPr>
          <w:b/>
          <w:sz w:val="22"/>
        </w:rPr>
      </w:pPr>
      <w:r>
        <w:rPr>
          <w:b/>
          <w:sz w:val="22"/>
        </w:rPr>
        <w:t>团</w:t>
      </w:r>
      <w:r>
        <w:rPr>
          <w:b/>
          <w:sz w:val="22"/>
        </w:rPr>
        <w:tab/>
      </w:r>
      <w:r>
        <w:rPr>
          <w:b/>
          <w:sz w:val="22"/>
        </w:rPr>
        <w:t>长：</w:t>
      </w:r>
    </w:p>
    <w:p>
      <w:pPr>
        <w:pStyle w:val="7"/>
        <w:numPr>
          <w:ilvl w:val="1"/>
          <w:numId w:val="2"/>
        </w:numPr>
        <w:tabs>
          <w:tab w:val="left" w:pos="1593"/>
          <w:tab w:val="left" w:pos="1594"/>
        </w:tabs>
        <w:spacing w:before="78" w:after="0" w:line="240" w:lineRule="auto"/>
        <w:ind w:left="1593" w:right="0" w:hanging="481"/>
        <w:jc w:val="left"/>
        <w:rPr>
          <w:rFonts w:ascii="Wingdings" w:hAnsi="Wingdings" w:eastAsia="Wingdings"/>
          <w:sz w:val="22"/>
        </w:rPr>
      </w:pPr>
      <w:r>
        <w:rPr>
          <w:spacing w:val="-15"/>
          <w:sz w:val="22"/>
        </w:rPr>
        <w:t xml:space="preserve">设团长 </w:t>
      </w:r>
      <w:r>
        <w:rPr>
          <w:rFonts w:ascii="Calibri" w:hAnsi="Calibri" w:eastAsia="Calibri"/>
          <w:sz w:val="22"/>
        </w:rPr>
        <w:t>1</w:t>
      </w:r>
      <w:r>
        <w:rPr>
          <w:rFonts w:ascii="Calibri" w:hAnsi="Calibri" w:eastAsia="Calibri"/>
          <w:spacing w:val="6"/>
          <w:sz w:val="22"/>
        </w:rPr>
        <w:t xml:space="preserve"> </w:t>
      </w:r>
      <w:r>
        <w:rPr>
          <w:spacing w:val="-3"/>
          <w:sz w:val="22"/>
        </w:rPr>
        <w:t>名，主要职责为处理团务及在特定场合中代表发言</w:t>
      </w:r>
    </w:p>
    <w:p>
      <w:pPr>
        <w:pStyle w:val="3"/>
        <w:spacing w:before="2"/>
        <w:rPr>
          <w:sz w:val="34"/>
        </w:rPr>
      </w:pPr>
    </w:p>
    <w:p>
      <w:pPr>
        <w:spacing w:before="0"/>
        <w:ind w:left="1113" w:right="0" w:firstLine="0"/>
        <w:jc w:val="left"/>
        <w:rPr>
          <w:b/>
          <w:sz w:val="22"/>
        </w:rPr>
      </w:pPr>
      <w:r>
        <w:rPr>
          <w:b/>
          <w:sz w:val="22"/>
        </w:rPr>
        <w:t>副团长：</w:t>
      </w:r>
    </w:p>
    <w:p>
      <w:pPr>
        <w:pStyle w:val="7"/>
        <w:numPr>
          <w:ilvl w:val="1"/>
          <w:numId w:val="2"/>
        </w:numPr>
        <w:tabs>
          <w:tab w:val="left" w:pos="1593"/>
          <w:tab w:val="left" w:pos="1594"/>
        </w:tabs>
        <w:spacing w:before="79" w:after="0" w:line="240" w:lineRule="auto"/>
        <w:ind w:left="1593" w:right="0" w:hanging="481"/>
        <w:jc w:val="left"/>
        <w:rPr>
          <w:rFonts w:ascii="Wingdings" w:hAnsi="Wingdings" w:eastAsia="Wingdings"/>
          <w:sz w:val="22"/>
        </w:rPr>
      </w:pPr>
      <w:r>
        <w:rPr>
          <w:spacing w:val="-15"/>
          <w:sz w:val="22"/>
        </w:rPr>
        <w:t xml:space="preserve">设团长 </w:t>
      </w:r>
      <w:r>
        <w:rPr>
          <w:rFonts w:ascii="Calibri" w:hAnsi="Calibri" w:eastAsia="Calibri"/>
          <w:sz w:val="22"/>
        </w:rPr>
        <w:t>2</w:t>
      </w:r>
      <w:r>
        <w:rPr>
          <w:rFonts w:ascii="Calibri" w:hAnsi="Calibri" w:eastAsia="Calibri"/>
          <w:spacing w:val="6"/>
          <w:sz w:val="22"/>
        </w:rPr>
        <w:t xml:space="preserve"> </w:t>
      </w:r>
      <w:r>
        <w:rPr>
          <w:spacing w:val="-3"/>
          <w:sz w:val="22"/>
        </w:rPr>
        <w:t>名，主要职责为处理团务及在特定场合中代表发言</w:t>
      </w:r>
    </w:p>
    <w:p>
      <w:pPr>
        <w:pStyle w:val="3"/>
        <w:spacing w:before="2"/>
        <w:rPr>
          <w:sz w:val="34"/>
        </w:rPr>
      </w:pPr>
    </w:p>
    <w:p>
      <w:pPr>
        <w:spacing w:before="1"/>
        <w:ind w:left="1113" w:right="0" w:firstLine="0"/>
        <w:jc w:val="left"/>
        <w:rPr>
          <w:b/>
          <w:sz w:val="22"/>
        </w:rPr>
      </w:pPr>
      <w:r>
        <w:rPr>
          <w:b/>
          <w:sz w:val="22"/>
        </w:rPr>
        <w:t>组长：</w:t>
      </w:r>
    </w:p>
    <w:p>
      <w:pPr>
        <w:pStyle w:val="7"/>
        <w:numPr>
          <w:ilvl w:val="1"/>
          <w:numId w:val="2"/>
        </w:numPr>
        <w:tabs>
          <w:tab w:val="left" w:pos="1593"/>
          <w:tab w:val="left" w:pos="1594"/>
        </w:tabs>
        <w:spacing w:before="78" w:after="0" w:line="240" w:lineRule="auto"/>
        <w:ind w:left="1593" w:right="0" w:hanging="481"/>
        <w:jc w:val="left"/>
        <w:rPr>
          <w:rFonts w:ascii="Wingdings" w:hAnsi="Wingdings" w:eastAsia="Wingdings"/>
          <w:sz w:val="22"/>
        </w:rPr>
      </w:pPr>
      <w:r>
        <w:rPr>
          <w:spacing w:val="-8"/>
          <w:sz w:val="22"/>
        </w:rPr>
        <w:t xml:space="preserve">每一小组至少有 </w:t>
      </w:r>
      <w:r>
        <w:rPr>
          <w:rFonts w:ascii="Calibri" w:hAnsi="Calibri" w:eastAsia="Calibri"/>
          <w:sz w:val="22"/>
        </w:rPr>
        <w:t>2</w:t>
      </w:r>
      <w:r>
        <w:rPr>
          <w:rFonts w:ascii="Calibri" w:hAnsi="Calibri" w:eastAsia="Calibri"/>
          <w:spacing w:val="6"/>
          <w:sz w:val="22"/>
        </w:rPr>
        <w:t xml:space="preserve"> </w:t>
      </w:r>
      <w:r>
        <w:rPr>
          <w:spacing w:val="-2"/>
          <w:sz w:val="22"/>
        </w:rPr>
        <w:t>名组长</w:t>
      </w:r>
    </w:p>
    <w:p>
      <w:pPr>
        <w:pStyle w:val="7"/>
        <w:numPr>
          <w:ilvl w:val="1"/>
          <w:numId w:val="2"/>
        </w:numPr>
        <w:tabs>
          <w:tab w:val="left" w:pos="1593"/>
          <w:tab w:val="left" w:pos="1594"/>
        </w:tabs>
        <w:spacing w:before="78" w:after="0" w:line="240" w:lineRule="auto"/>
        <w:ind w:left="1593" w:right="0" w:hanging="481"/>
        <w:jc w:val="left"/>
        <w:rPr>
          <w:rFonts w:ascii="Wingdings" w:hAnsi="Wingdings" w:eastAsia="Wingdings"/>
          <w:sz w:val="22"/>
        </w:rPr>
      </w:pPr>
      <w:r>
        <w:rPr>
          <w:spacing w:val="-3"/>
          <w:sz w:val="22"/>
        </w:rPr>
        <w:t>作为各组与大会之间的沟通桥梁</w:t>
      </w:r>
    </w:p>
    <w:p>
      <w:pPr>
        <w:pStyle w:val="7"/>
        <w:numPr>
          <w:ilvl w:val="1"/>
          <w:numId w:val="2"/>
        </w:numPr>
        <w:tabs>
          <w:tab w:val="left" w:pos="1593"/>
          <w:tab w:val="left" w:pos="1594"/>
        </w:tabs>
        <w:spacing w:before="78" w:after="0" w:line="240" w:lineRule="auto"/>
        <w:ind w:left="1593" w:right="0" w:hanging="481"/>
        <w:jc w:val="left"/>
        <w:rPr>
          <w:rFonts w:ascii="Wingdings" w:hAnsi="Wingdings" w:eastAsia="Wingdings"/>
          <w:sz w:val="22"/>
        </w:rPr>
      </w:pPr>
      <w:r>
        <w:rPr>
          <w:spacing w:val="-1"/>
          <w:sz w:val="22"/>
        </w:rPr>
        <w:t>担任资格：</w:t>
      </w:r>
    </w:p>
    <w:p>
      <w:pPr>
        <w:pStyle w:val="7"/>
        <w:numPr>
          <w:ilvl w:val="2"/>
          <w:numId w:val="2"/>
        </w:numPr>
        <w:tabs>
          <w:tab w:val="left" w:pos="2073"/>
          <w:tab w:val="left" w:pos="2074"/>
        </w:tabs>
        <w:spacing w:before="78" w:after="0" w:line="240" w:lineRule="auto"/>
        <w:ind w:left="2073" w:right="0" w:hanging="481"/>
        <w:jc w:val="left"/>
        <w:rPr>
          <w:sz w:val="22"/>
        </w:rPr>
      </w:pPr>
      <w:r>
        <w:rPr>
          <w:spacing w:val="-3"/>
          <w:sz w:val="22"/>
        </w:rPr>
        <w:t>来自台湾、内地及澳门的组长须曾参加往届「龙愿」活动及</w:t>
      </w:r>
    </w:p>
    <w:p>
      <w:pPr>
        <w:pStyle w:val="7"/>
        <w:numPr>
          <w:ilvl w:val="2"/>
          <w:numId w:val="2"/>
        </w:numPr>
        <w:tabs>
          <w:tab w:val="left" w:pos="2073"/>
          <w:tab w:val="left" w:pos="2074"/>
        </w:tabs>
        <w:spacing w:before="78" w:after="0" w:line="240" w:lineRule="auto"/>
        <w:ind w:left="2073" w:right="0" w:hanging="481"/>
        <w:jc w:val="left"/>
        <w:rPr>
          <w:sz w:val="22"/>
        </w:rPr>
      </w:pPr>
      <w:r>
        <w:rPr>
          <w:spacing w:val="-3"/>
          <w:sz w:val="22"/>
        </w:rPr>
        <w:t>表现优秀的香港义工筹委</w:t>
      </w:r>
    </w:p>
    <w:p>
      <w:pPr>
        <w:spacing w:after="0" w:line="240" w:lineRule="auto"/>
        <w:jc w:val="left"/>
        <w:rPr>
          <w:sz w:val="22"/>
        </w:rPr>
        <w:sectPr>
          <w:pgSz w:w="11910" w:h="16840"/>
          <w:pgMar w:top="920" w:right="540" w:bottom="620" w:left="980" w:header="457" w:footer="437" w:gutter="0"/>
        </w:sectPr>
      </w:pPr>
    </w:p>
    <w:p>
      <w:pPr>
        <w:pStyle w:val="2"/>
        <w:spacing w:before="56" w:after="2"/>
        <w:ind w:left="2281" w:right="2722"/>
        <w:jc w:val="center"/>
      </w:pPr>
      <w:r>
        <w:rPr>
          <w:u w:val="single"/>
        </w:rPr>
        <w:t>行程表</w:t>
      </w:r>
      <w:r>
        <w:t>（草案）</w:t>
      </w:r>
    </w:p>
    <w:tbl>
      <w:tblPr>
        <w:tblStyle w:val="4"/>
        <w:tblW w:w="9649" w:type="dxa"/>
        <w:tblInd w:w="1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5"/>
        <w:gridCol w:w="837"/>
        <w:gridCol w:w="73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9649" w:type="dxa"/>
            <w:gridSpan w:val="3"/>
            <w:shd w:val="clear" w:color="auto" w:fill="D9D9D9"/>
          </w:tcPr>
          <w:p>
            <w:pPr>
              <w:pStyle w:val="8"/>
              <w:spacing w:line="368" w:lineRule="exact"/>
              <w:ind w:left="2091" w:right="2071"/>
              <w:jc w:val="center"/>
              <w:rPr>
                <w:b/>
                <w:sz w:val="22"/>
              </w:rPr>
            </w:pPr>
            <w:r>
              <w:rPr>
                <w:b/>
                <w:sz w:val="22"/>
              </w:rPr>
              <w:t>香港站 （活动日期：</w:t>
            </w:r>
            <w:r>
              <w:rPr>
                <w:rFonts w:hint="eastAsia" w:ascii="Microsoft JhengHei" w:eastAsia="Microsoft JhengHei"/>
                <w:b/>
                <w:sz w:val="22"/>
              </w:rPr>
              <w:t xml:space="preserve">7 </w:t>
            </w:r>
            <w:r>
              <w:rPr>
                <w:b/>
                <w:sz w:val="22"/>
              </w:rPr>
              <w:t xml:space="preserve">月 </w:t>
            </w:r>
            <w:r>
              <w:rPr>
                <w:rFonts w:hint="eastAsia" w:ascii="Microsoft JhengHei" w:eastAsia="Microsoft JhengHei"/>
                <w:b/>
                <w:sz w:val="22"/>
              </w:rPr>
              <w:t xml:space="preserve">21 </w:t>
            </w:r>
            <w:r>
              <w:rPr>
                <w:b/>
                <w:sz w:val="22"/>
              </w:rPr>
              <w:t xml:space="preserve">日至 </w:t>
            </w:r>
            <w:r>
              <w:rPr>
                <w:rFonts w:hint="eastAsia" w:ascii="Microsoft JhengHei" w:eastAsia="Microsoft JhengHei"/>
                <w:b/>
                <w:sz w:val="22"/>
              </w:rPr>
              <w:t xml:space="preserve">7 </w:t>
            </w:r>
            <w:r>
              <w:rPr>
                <w:b/>
                <w:sz w:val="22"/>
              </w:rPr>
              <w:t xml:space="preserve">月 </w:t>
            </w:r>
            <w:r>
              <w:rPr>
                <w:rFonts w:hint="eastAsia" w:ascii="Microsoft JhengHei" w:eastAsia="Microsoft JhengHei"/>
                <w:b/>
                <w:sz w:val="22"/>
              </w:rPr>
              <w:t xml:space="preserve">26 </w:t>
            </w:r>
            <w:r>
              <w:rPr>
                <w:b/>
                <w:sz w:val="22"/>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1445" w:type="dxa"/>
          </w:tcPr>
          <w:p>
            <w:pPr>
              <w:pStyle w:val="8"/>
              <w:spacing w:before="41"/>
              <w:ind w:left="481" w:right="462"/>
              <w:jc w:val="center"/>
              <w:rPr>
                <w:b/>
                <w:sz w:val="22"/>
              </w:rPr>
            </w:pPr>
            <w:r>
              <w:rPr>
                <w:b/>
                <w:sz w:val="22"/>
              </w:rPr>
              <w:t>日期</w:t>
            </w:r>
          </w:p>
        </w:tc>
        <w:tc>
          <w:tcPr>
            <w:tcW w:w="837" w:type="dxa"/>
          </w:tcPr>
          <w:p>
            <w:pPr>
              <w:pStyle w:val="8"/>
              <w:spacing w:before="41"/>
              <w:ind w:left="198"/>
              <w:rPr>
                <w:b/>
                <w:sz w:val="22"/>
              </w:rPr>
            </w:pPr>
            <w:r>
              <w:rPr>
                <w:b/>
                <w:sz w:val="22"/>
              </w:rPr>
              <w:t>时间</w:t>
            </w:r>
          </w:p>
        </w:tc>
        <w:tc>
          <w:tcPr>
            <w:tcW w:w="7367" w:type="dxa"/>
          </w:tcPr>
          <w:p>
            <w:pPr>
              <w:pStyle w:val="8"/>
              <w:spacing w:before="41"/>
              <w:ind w:left="3221" w:right="3202"/>
              <w:jc w:val="center"/>
              <w:rPr>
                <w:b/>
                <w:sz w:val="22"/>
              </w:rPr>
            </w:pPr>
            <w:r>
              <w:rPr>
                <w:b/>
                <w:sz w:val="22"/>
              </w:rPr>
              <w:t>活动内容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1445" w:type="dxa"/>
            <w:vMerge w:val="restart"/>
          </w:tcPr>
          <w:p>
            <w:pPr>
              <w:pStyle w:val="8"/>
              <w:spacing w:before="94"/>
              <w:ind w:left="393"/>
              <w:rPr>
                <w:sz w:val="22"/>
              </w:rPr>
            </w:pPr>
            <w:r>
              <w:rPr>
                <w:sz w:val="22"/>
              </w:rPr>
              <w:t>第一天</w:t>
            </w:r>
          </w:p>
          <w:p>
            <w:pPr>
              <w:pStyle w:val="8"/>
              <w:ind w:left="331"/>
              <w:rPr>
                <w:rFonts w:hint="eastAsia" w:ascii="Yu Gothic UI Light" w:eastAsia="Yu Gothic UI Light"/>
                <w:b w:val="0"/>
                <w:sz w:val="22"/>
              </w:rPr>
            </w:pPr>
            <w:r>
              <w:rPr>
                <w:rFonts w:hint="eastAsia" w:ascii="Yu Gothic UI Light" w:eastAsia="Yu Gothic UI Light"/>
                <w:b w:val="0"/>
                <w:sz w:val="22"/>
              </w:rPr>
              <w:t>21/7</w:t>
            </w:r>
            <w:r>
              <w:rPr>
                <w:rFonts w:hint="eastAsia" w:ascii="Yu Gothic UI Light" w:eastAsia="Yu Gothic UI Light"/>
                <w:b w:val="0"/>
                <w:spacing w:val="-3"/>
                <w:sz w:val="22"/>
              </w:rPr>
              <w:t xml:space="preserve"> (</w:t>
            </w:r>
            <w:r>
              <w:rPr>
                <w:sz w:val="22"/>
              </w:rPr>
              <w:t>日</w:t>
            </w:r>
            <w:r>
              <w:rPr>
                <w:rFonts w:hint="eastAsia" w:ascii="Yu Gothic UI Light" w:eastAsia="Yu Gothic UI Light"/>
                <w:b w:val="0"/>
                <w:sz w:val="22"/>
              </w:rPr>
              <w:t>)</w:t>
            </w:r>
          </w:p>
        </w:tc>
        <w:tc>
          <w:tcPr>
            <w:tcW w:w="837" w:type="dxa"/>
          </w:tcPr>
          <w:p>
            <w:pPr>
              <w:pStyle w:val="8"/>
              <w:spacing w:before="62"/>
              <w:rPr>
                <w:sz w:val="22"/>
              </w:rPr>
            </w:pPr>
            <w:r>
              <w:rPr>
                <w:sz w:val="22"/>
              </w:rPr>
              <w:t>全日</w:t>
            </w:r>
          </w:p>
        </w:tc>
        <w:tc>
          <w:tcPr>
            <w:tcW w:w="7367" w:type="dxa"/>
          </w:tcPr>
          <w:p>
            <w:pPr>
              <w:pStyle w:val="8"/>
              <w:spacing w:before="62"/>
              <w:ind w:left="29"/>
              <w:rPr>
                <w:sz w:val="22"/>
              </w:rPr>
            </w:pPr>
            <w:r>
              <w:rPr>
                <w:sz w:val="22"/>
              </w:rPr>
              <w:t>各地参加者到达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1445" w:type="dxa"/>
            <w:vMerge w:val="continue"/>
            <w:tcBorders>
              <w:top w:val="nil"/>
            </w:tcBorders>
          </w:tcPr>
          <w:p>
            <w:pPr>
              <w:rPr>
                <w:sz w:val="2"/>
                <w:szCs w:val="2"/>
              </w:rPr>
            </w:pPr>
          </w:p>
        </w:tc>
        <w:tc>
          <w:tcPr>
            <w:tcW w:w="837" w:type="dxa"/>
          </w:tcPr>
          <w:p>
            <w:pPr>
              <w:pStyle w:val="8"/>
              <w:spacing w:before="62"/>
              <w:rPr>
                <w:sz w:val="22"/>
              </w:rPr>
            </w:pPr>
            <w:r>
              <w:rPr>
                <w:sz w:val="22"/>
              </w:rPr>
              <w:t>晚上</w:t>
            </w:r>
          </w:p>
        </w:tc>
        <w:tc>
          <w:tcPr>
            <w:tcW w:w="7367" w:type="dxa"/>
          </w:tcPr>
          <w:p>
            <w:pPr>
              <w:pStyle w:val="8"/>
              <w:spacing w:before="62"/>
              <w:ind w:left="12"/>
              <w:rPr>
                <w:sz w:val="22"/>
              </w:rPr>
            </w:pPr>
            <w:r>
              <w:rPr>
                <w:sz w:val="22"/>
              </w:rPr>
              <w:t>欢迎晚餐、小组碰头会活动开幕式、破冰游戏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9" w:hRule="atLeast"/>
        </w:trPr>
        <w:tc>
          <w:tcPr>
            <w:tcW w:w="1445" w:type="dxa"/>
            <w:vMerge w:val="restart"/>
          </w:tcPr>
          <w:p>
            <w:pPr>
              <w:pStyle w:val="8"/>
              <w:spacing w:before="2"/>
              <w:ind w:left="0"/>
              <w:rPr>
                <w:b/>
                <w:sz w:val="21"/>
              </w:rPr>
            </w:pPr>
          </w:p>
          <w:p>
            <w:pPr>
              <w:pStyle w:val="8"/>
              <w:ind w:left="393"/>
              <w:rPr>
                <w:sz w:val="22"/>
              </w:rPr>
            </w:pPr>
            <w:r>
              <w:rPr>
                <w:sz w:val="22"/>
              </w:rPr>
              <w:t>第二天</w:t>
            </w:r>
          </w:p>
          <w:p>
            <w:pPr>
              <w:pStyle w:val="8"/>
              <w:spacing w:before="1"/>
              <w:ind w:left="331"/>
              <w:rPr>
                <w:rFonts w:hint="eastAsia" w:ascii="Yu Gothic UI Light" w:eastAsia="Yu Gothic UI Light"/>
                <w:b w:val="0"/>
                <w:sz w:val="22"/>
              </w:rPr>
            </w:pPr>
            <w:r>
              <w:rPr>
                <w:rFonts w:hint="eastAsia" w:ascii="Yu Gothic UI Light" w:eastAsia="Yu Gothic UI Light"/>
                <w:b w:val="0"/>
                <w:sz w:val="22"/>
              </w:rPr>
              <w:t>22/7</w:t>
            </w:r>
            <w:r>
              <w:rPr>
                <w:rFonts w:hint="eastAsia" w:ascii="Yu Gothic UI Light" w:eastAsia="Yu Gothic UI Light"/>
                <w:b w:val="0"/>
                <w:spacing w:val="-21"/>
                <w:sz w:val="22"/>
              </w:rPr>
              <w:t xml:space="preserve"> (</w:t>
            </w:r>
            <w:r>
              <w:rPr>
                <w:sz w:val="22"/>
              </w:rPr>
              <w:t>一</w:t>
            </w:r>
            <w:r>
              <w:rPr>
                <w:rFonts w:hint="eastAsia" w:ascii="Yu Gothic UI Light" w:eastAsia="Yu Gothic UI Light"/>
                <w:b w:val="0"/>
                <w:sz w:val="22"/>
              </w:rPr>
              <w:t>)</w:t>
            </w:r>
          </w:p>
        </w:tc>
        <w:tc>
          <w:tcPr>
            <w:tcW w:w="837" w:type="dxa"/>
          </w:tcPr>
          <w:p>
            <w:pPr>
              <w:pStyle w:val="8"/>
              <w:ind w:left="0"/>
              <w:rPr>
                <w:b/>
                <w:sz w:val="17"/>
              </w:rPr>
            </w:pPr>
          </w:p>
          <w:p>
            <w:pPr>
              <w:pStyle w:val="8"/>
              <w:spacing w:before="1"/>
              <w:rPr>
                <w:sz w:val="22"/>
              </w:rPr>
            </w:pPr>
            <w:r>
              <w:rPr>
                <w:sz w:val="22"/>
              </w:rPr>
              <w:t>全日</w:t>
            </w:r>
          </w:p>
        </w:tc>
        <w:tc>
          <w:tcPr>
            <w:tcW w:w="7367" w:type="dxa"/>
          </w:tcPr>
          <w:p>
            <w:pPr>
              <w:pStyle w:val="8"/>
              <w:spacing w:before="39"/>
              <w:ind w:left="29"/>
              <w:rPr>
                <w:sz w:val="22"/>
              </w:rPr>
            </w:pPr>
            <w:r>
              <w:rPr>
                <w:sz w:val="22"/>
              </w:rPr>
              <w:t>民生民情香港小区体验一日游：</w:t>
            </w:r>
          </w:p>
          <w:p>
            <w:pPr>
              <w:pStyle w:val="8"/>
              <w:spacing w:before="78"/>
              <w:ind w:left="29"/>
              <w:rPr>
                <w:sz w:val="22"/>
              </w:rPr>
            </w:pPr>
            <w:r>
              <w:rPr>
                <w:sz w:val="22"/>
              </w:rPr>
              <w:t xml:space="preserve">让来自两岸四地的参加者透过走访香港不同小区来认识不一样的香港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3" w:hRule="atLeast"/>
        </w:trPr>
        <w:tc>
          <w:tcPr>
            <w:tcW w:w="1445" w:type="dxa"/>
            <w:vMerge w:val="continue"/>
            <w:tcBorders>
              <w:top w:val="nil"/>
            </w:tcBorders>
          </w:tcPr>
          <w:p>
            <w:pPr>
              <w:rPr>
                <w:sz w:val="2"/>
                <w:szCs w:val="2"/>
              </w:rPr>
            </w:pPr>
          </w:p>
        </w:tc>
        <w:tc>
          <w:tcPr>
            <w:tcW w:w="837" w:type="dxa"/>
          </w:tcPr>
          <w:p>
            <w:pPr>
              <w:pStyle w:val="8"/>
              <w:spacing w:before="82"/>
              <w:rPr>
                <w:sz w:val="22"/>
              </w:rPr>
            </w:pPr>
            <w:r>
              <w:rPr>
                <w:sz w:val="22"/>
              </w:rPr>
              <w:t>晚上</w:t>
            </w:r>
          </w:p>
        </w:tc>
        <w:tc>
          <w:tcPr>
            <w:tcW w:w="7367" w:type="dxa"/>
          </w:tcPr>
          <w:p>
            <w:pPr>
              <w:pStyle w:val="8"/>
              <w:spacing w:before="82"/>
              <w:ind w:left="29"/>
              <w:rPr>
                <w:sz w:val="22"/>
              </w:rPr>
            </w:pPr>
            <w:r>
              <w:rPr>
                <w:sz w:val="22"/>
              </w:rPr>
              <w:t>民生民情汇报会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9" w:hRule="atLeast"/>
        </w:trPr>
        <w:tc>
          <w:tcPr>
            <w:tcW w:w="1445" w:type="dxa"/>
            <w:vMerge w:val="restart"/>
          </w:tcPr>
          <w:p>
            <w:pPr>
              <w:pStyle w:val="8"/>
              <w:ind w:left="0"/>
              <w:rPr>
                <w:b/>
                <w:sz w:val="22"/>
              </w:rPr>
            </w:pPr>
          </w:p>
          <w:p>
            <w:pPr>
              <w:pStyle w:val="8"/>
              <w:spacing w:before="184"/>
              <w:ind w:left="393"/>
              <w:rPr>
                <w:sz w:val="22"/>
              </w:rPr>
            </w:pPr>
            <w:r>
              <w:rPr>
                <w:sz w:val="22"/>
              </w:rPr>
              <w:t>第三天</w:t>
            </w:r>
          </w:p>
          <w:p>
            <w:pPr>
              <w:pStyle w:val="8"/>
              <w:spacing w:before="1"/>
              <w:ind w:left="331"/>
              <w:rPr>
                <w:rFonts w:hint="eastAsia" w:ascii="Yu Gothic UI Light" w:eastAsia="Yu Gothic UI Light"/>
                <w:b w:val="0"/>
                <w:sz w:val="22"/>
              </w:rPr>
            </w:pPr>
            <w:r>
              <w:rPr>
                <w:rFonts w:hint="eastAsia" w:ascii="Yu Gothic UI Light" w:eastAsia="Yu Gothic UI Light"/>
                <w:b w:val="0"/>
                <w:sz w:val="22"/>
              </w:rPr>
              <w:t>23/7</w:t>
            </w:r>
            <w:r>
              <w:rPr>
                <w:rFonts w:hint="eastAsia" w:ascii="Yu Gothic UI Light" w:eastAsia="Yu Gothic UI Light"/>
                <w:b w:val="0"/>
                <w:spacing w:val="-21"/>
                <w:sz w:val="22"/>
              </w:rPr>
              <w:t xml:space="preserve"> (</w:t>
            </w:r>
            <w:r>
              <w:rPr>
                <w:sz w:val="22"/>
              </w:rPr>
              <w:t>二</w:t>
            </w:r>
            <w:r>
              <w:rPr>
                <w:rFonts w:hint="eastAsia" w:ascii="Yu Gothic UI Light" w:eastAsia="Yu Gothic UI Light"/>
                <w:b w:val="0"/>
                <w:sz w:val="22"/>
              </w:rPr>
              <w:t>)</w:t>
            </w:r>
          </w:p>
        </w:tc>
        <w:tc>
          <w:tcPr>
            <w:tcW w:w="837" w:type="dxa"/>
          </w:tcPr>
          <w:p>
            <w:pPr>
              <w:pStyle w:val="8"/>
              <w:spacing w:before="65"/>
              <w:rPr>
                <w:sz w:val="22"/>
              </w:rPr>
            </w:pPr>
            <w:r>
              <w:rPr>
                <w:sz w:val="22"/>
              </w:rPr>
              <w:t>上午</w:t>
            </w:r>
          </w:p>
        </w:tc>
        <w:tc>
          <w:tcPr>
            <w:tcW w:w="7367" w:type="dxa"/>
          </w:tcPr>
          <w:p>
            <w:pPr>
              <w:pStyle w:val="8"/>
              <w:spacing w:before="65"/>
              <w:ind w:left="29"/>
              <w:rPr>
                <w:sz w:val="22"/>
              </w:rPr>
            </w:pPr>
            <w:r>
              <w:rPr>
                <w:sz w:val="22"/>
              </w:rPr>
              <w:t xml:space="preserve">即席演讲比赛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1" w:hRule="atLeast"/>
        </w:trPr>
        <w:tc>
          <w:tcPr>
            <w:tcW w:w="1445" w:type="dxa"/>
            <w:vMerge w:val="continue"/>
            <w:tcBorders>
              <w:top w:val="nil"/>
            </w:tcBorders>
          </w:tcPr>
          <w:p>
            <w:pPr>
              <w:rPr>
                <w:sz w:val="2"/>
                <w:szCs w:val="2"/>
              </w:rPr>
            </w:pPr>
          </w:p>
        </w:tc>
        <w:tc>
          <w:tcPr>
            <w:tcW w:w="837" w:type="dxa"/>
          </w:tcPr>
          <w:p>
            <w:pPr>
              <w:pStyle w:val="8"/>
              <w:spacing w:before="3"/>
              <w:ind w:left="0"/>
              <w:rPr>
                <w:b/>
                <w:sz w:val="17"/>
              </w:rPr>
            </w:pPr>
          </w:p>
          <w:p>
            <w:pPr>
              <w:pStyle w:val="8"/>
              <w:rPr>
                <w:sz w:val="22"/>
              </w:rPr>
            </w:pPr>
            <w:r>
              <w:rPr>
                <w:sz w:val="22"/>
              </w:rPr>
              <w:t>下午</w:t>
            </w:r>
          </w:p>
        </w:tc>
        <w:tc>
          <w:tcPr>
            <w:tcW w:w="7367" w:type="dxa"/>
          </w:tcPr>
          <w:p>
            <w:pPr>
              <w:pStyle w:val="8"/>
              <w:spacing w:before="41"/>
              <w:ind w:left="29"/>
              <w:rPr>
                <w:sz w:val="22"/>
              </w:rPr>
            </w:pPr>
            <w:r>
              <w:rPr>
                <w:sz w:val="22"/>
              </w:rPr>
              <w:t xml:space="preserve">两岸汇智及龙愿两岸交流中心主办 </w:t>
            </w:r>
          </w:p>
          <w:p>
            <w:pPr>
              <w:pStyle w:val="8"/>
              <w:spacing w:before="78"/>
              <w:ind w:left="29"/>
              <w:rPr>
                <w:sz w:val="22"/>
              </w:rPr>
            </w:pPr>
            <w:r>
              <w:rPr>
                <w:sz w:val="22"/>
              </w:rPr>
              <w:t xml:space="preserve">「两岸汇智」青年创新创业论坛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1445" w:type="dxa"/>
            <w:vMerge w:val="continue"/>
            <w:tcBorders>
              <w:top w:val="nil"/>
            </w:tcBorders>
          </w:tcPr>
          <w:p>
            <w:pPr>
              <w:rPr>
                <w:sz w:val="2"/>
                <w:szCs w:val="2"/>
              </w:rPr>
            </w:pPr>
          </w:p>
        </w:tc>
        <w:tc>
          <w:tcPr>
            <w:tcW w:w="837" w:type="dxa"/>
          </w:tcPr>
          <w:p>
            <w:pPr>
              <w:pStyle w:val="8"/>
              <w:spacing w:before="58"/>
              <w:rPr>
                <w:sz w:val="22"/>
              </w:rPr>
            </w:pPr>
            <w:r>
              <w:rPr>
                <w:sz w:val="22"/>
              </w:rPr>
              <w:t>晚上</w:t>
            </w:r>
          </w:p>
        </w:tc>
        <w:tc>
          <w:tcPr>
            <w:tcW w:w="7367" w:type="dxa"/>
          </w:tcPr>
          <w:p>
            <w:pPr>
              <w:pStyle w:val="8"/>
              <w:spacing w:before="58"/>
              <w:ind w:left="29"/>
              <w:rPr>
                <w:sz w:val="22"/>
              </w:rPr>
            </w:pPr>
            <w:r>
              <w:rPr>
                <w:sz w:val="22"/>
              </w:rPr>
              <w:t>家访：了解香港家庭的生活状况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9" w:hRule="atLeast"/>
        </w:trPr>
        <w:tc>
          <w:tcPr>
            <w:tcW w:w="1445" w:type="dxa"/>
            <w:vMerge w:val="restart"/>
          </w:tcPr>
          <w:p>
            <w:pPr>
              <w:pStyle w:val="8"/>
              <w:spacing w:before="98"/>
              <w:ind w:left="393"/>
              <w:rPr>
                <w:sz w:val="22"/>
              </w:rPr>
            </w:pPr>
            <w:r>
              <w:rPr>
                <w:sz w:val="22"/>
              </w:rPr>
              <w:t>第四天</w:t>
            </w:r>
          </w:p>
          <w:p>
            <w:pPr>
              <w:pStyle w:val="8"/>
              <w:spacing w:before="1"/>
              <w:ind w:left="331"/>
              <w:rPr>
                <w:rFonts w:hint="eastAsia" w:ascii="Yu Gothic UI Light" w:eastAsia="Yu Gothic UI Light"/>
                <w:b w:val="0"/>
                <w:sz w:val="22"/>
              </w:rPr>
            </w:pPr>
            <w:r>
              <w:rPr>
                <w:rFonts w:hint="eastAsia" w:ascii="Yu Gothic UI Light" w:eastAsia="Yu Gothic UI Light"/>
                <w:b w:val="0"/>
                <w:w w:val="95"/>
                <w:sz w:val="22"/>
              </w:rPr>
              <w:t>24/7</w:t>
            </w:r>
            <w:r>
              <w:rPr>
                <w:rFonts w:hint="eastAsia" w:ascii="Yu Gothic UI Light" w:eastAsia="Yu Gothic UI Light"/>
                <w:b w:val="0"/>
                <w:spacing w:val="-2"/>
                <w:w w:val="95"/>
                <w:sz w:val="22"/>
              </w:rPr>
              <w:t xml:space="preserve"> (</w:t>
            </w:r>
            <w:r>
              <w:rPr>
                <w:w w:val="95"/>
                <w:sz w:val="22"/>
              </w:rPr>
              <w:t>三</w:t>
            </w:r>
            <w:r>
              <w:rPr>
                <w:rFonts w:hint="eastAsia" w:ascii="Yu Gothic UI Light" w:eastAsia="Yu Gothic UI Light"/>
                <w:b w:val="0"/>
                <w:w w:val="95"/>
                <w:sz w:val="22"/>
              </w:rPr>
              <w:t>)</w:t>
            </w:r>
          </w:p>
        </w:tc>
        <w:tc>
          <w:tcPr>
            <w:tcW w:w="837" w:type="dxa"/>
          </w:tcPr>
          <w:p>
            <w:pPr>
              <w:pStyle w:val="8"/>
              <w:spacing w:before="65"/>
              <w:rPr>
                <w:sz w:val="22"/>
              </w:rPr>
            </w:pPr>
            <w:r>
              <w:rPr>
                <w:sz w:val="22"/>
              </w:rPr>
              <w:t>上午</w:t>
            </w:r>
          </w:p>
        </w:tc>
        <w:tc>
          <w:tcPr>
            <w:tcW w:w="7367" w:type="dxa"/>
          </w:tcPr>
          <w:p>
            <w:pPr>
              <w:pStyle w:val="8"/>
              <w:spacing w:before="65"/>
              <w:ind w:left="12"/>
              <w:rPr>
                <w:sz w:val="22"/>
              </w:rPr>
            </w:pPr>
            <w:r>
              <w:rPr>
                <w:sz w:val="22"/>
              </w:rPr>
              <w:t>社会服务体验：卖旗，体验香港不一样社会慈善文化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9" w:hRule="atLeast"/>
        </w:trPr>
        <w:tc>
          <w:tcPr>
            <w:tcW w:w="1445" w:type="dxa"/>
            <w:vMerge w:val="continue"/>
            <w:tcBorders>
              <w:top w:val="nil"/>
            </w:tcBorders>
          </w:tcPr>
          <w:p>
            <w:pPr>
              <w:rPr>
                <w:sz w:val="2"/>
                <w:szCs w:val="2"/>
              </w:rPr>
            </w:pPr>
          </w:p>
        </w:tc>
        <w:tc>
          <w:tcPr>
            <w:tcW w:w="837" w:type="dxa"/>
          </w:tcPr>
          <w:p>
            <w:pPr>
              <w:pStyle w:val="8"/>
              <w:spacing w:before="65"/>
              <w:rPr>
                <w:sz w:val="22"/>
              </w:rPr>
            </w:pPr>
            <w:r>
              <w:rPr>
                <w:sz w:val="22"/>
              </w:rPr>
              <w:t>下午</w:t>
            </w:r>
          </w:p>
        </w:tc>
        <w:tc>
          <w:tcPr>
            <w:tcW w:w="7367" w:type="dxa"/>
          </w:tcPr>
          <w:p>
            <w:pPr>
              <w:pStyle w:val="8"/>
              <w:spacing w:line="390" w:lineRule="exact"/>
              <w:ind w:left="12"/>
              <w:rPr>
                <w:rFonts w:hint="eastAsia" w:ascii="Yu Gothic UI Light" w:eastAsia="Yu Gothic UI Light"/>
                <w:b w:val="0"/>
                <w:sz w:val="22"/>
              </w:rPr>
            </w:pPr>
            <w:r>
              <w:rPr>
                <w:w w:val="105"/>
                <w:sz w:val="22"/>
              </w:rPr>
              <w:t xml:space="preserve">龙愿青年交流石澳沙滩 </w:t>
            </w:r>
            <w:r>
              <w:rPr>
                <w:rFonts w:hint="eastAsia" w:ascii="Yu Gothic UI Light" w:eastAsia="Yu Gothic UI Light"/>
                <w:b w:val="0"/>
                <w:w w:val="105"/>
                <w:sz w:val="22"/>
              </w:rPr>
              <w:t>BBQ</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1445" w:type="dxa"/>
            <w:vMerge w:val="restart"/>
            <w:tcBorders>
              <w:bottom w:val="single" w:color="000000" w:sz="4" w:space="0"/>
            </w:tcBorders>
          </w:tcPr>
          <w:p>
            <w:pPr>
              <w:pStyle w:val="8"/>
              <w:spacing w:before="9"/>
              <w:ind w:left="0"/>
              <w:rPr>
                <w:b/>
                <w:sz w:val="18"/>
              </w:rPr>
            </w:pPr>
          </w:p>
          <w:p>
            <w:pPr>
              <w:pStyle w:val="8"/>
              <w:ind w:left="393"/>
              <w:rPr>
                <w:sz w:val="22"/>
              </w:rPr>
            </w:pPr>
            <w:r>
              <w:rPr>
                <w:sz w:val="22"/>
              </w:rPr>
              <w:t>第五天</w:t>
            </w:r>
          </w:p>
          <w:p>
            <w:pPr>
              <w:pStyle w:val="8"/>
              <w:spacing w:before="1"/>
              <w:ind w:left="331"/>
              <w:rPr>
                <w:rFonts w:hint="eastAsia" w:ascii="Yu Gothic UI Light" w:eastAsia="Yu Gothic UI Light"/>
                <w:b w:val="0"/>
                <w:sz w:val="22"/>
              </w:rPr>
            </w:pPr>
            <w:r>
              <w:rPr>
                <w:rFonts w:hint="eastAsia" w:ascii="Yu Gothic UI Light" w:eastAsia="Yu Gothic UI Light"/>
                <w:b w:val="0"/>
                <w:sz w:val="22"/>
              </w:rPr>
              <w:t>25/7</w:t>
            </w:r>
            <w:r>
              <w:rPr>
                <w:rFonts w:hint="eastAsia" w:ascii="Yu Gothic UI Light" w:eastAsia="Yu Gothic UI Light"/>
                <w:b w:val="0"/>
                <w:spacing w:val="-21"/>
                <w:sz w:val="22"/>
              </w:rPr>
              <w:t xml:space="preserve"> (</w:t>
            </w:r>
            <w:r>
              <w:rPr>
                <w:sz w:val="22"/>
              </w:rPr>
              <w:t>四</w:t>
            </w:r>
            <w:r>
              <w:rPr>
                <w:rFonts w:hint="eastAsia" w:ascii="Yu Gothic UI Light" w:eastAsia="Yu Gothic UI Light"/>
                <w:b w:val="0"/>
                <w:sz w:val="22"/>
              </w:rPr>
              <w:t>)</w:t>
            </w:r>
          </w:p>
        </w:tc>
        <w:tc>
          <w:tcPr>
            <w:tcW w:w="837" w:type="dxa"/>
          </w:tcPr>
          <w:p>
            <w:pPr>
              <w:pStyle w:val="8"/>
              <w:spacing w:before="41"/>
              <w:rPr>
                <w:sz w:val="22"/>
              </w:rPr>
            </w:pPr>
            <w:r>
              <w:rPr>
                <w:sz w:val="22"/>
              </w:rPr>
              <w:t>上午</w:t>
            </w:r>
          </w:p>
        </w:tc>
        <w:tc>
          <w:tcPr>
            <w:tcW w:w="7367" w:type="dxa"/>
          </w:tcPr>
          <w:p>
            <w:pPr>
              <w:pStyle w:val="8"/>
              <w:spacing w:before="41"/>
              <w:ind w:left="12"/>
              <w:rPr>
                <w:sz w:val="22"/>
              </w:rPr>
            </w:pPr>
            <w:r>
              <w:rPr>
                <w:sz w:val="22"/>
              </w:rPr>
              <w:t>香港机构拜访：了解香港不同范畴的社会发展状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1445" w:type="dxa"/>
            <w:vMerge w:val="continue"/>
            <w:tcBorders>
              <w:top w:val="nil"/>
              <w:bottom w:val="single" w:color="000000" w:sz="4" w:space="0"/>
            </w:tcBorders>
          </w:tcPr>
          <w:p>
            <w:pPr>
              <w:rPr>
                <w:sz w:val="2"/>
                <w:szCs w:val="2"/>
              </w:rPr>
            </w:pPr>
          </w:p>
        </w:tc>
        <w:tc>
          <w:tcPr>
            <w:tcW w:w="837" w:type="dxa"/>
          </w:tcPr>
          <w:p>
            <w:pPr>
              <w:pStyle w:val="8"/>
              <w:spacing w:before="38"/>
              <w:rPr>
                <w:sz w:val="22"/>
              </w:rPr>
            </w:pPr>
            <w:r>
              <w:rPr>
                <w:sz w:val="22"/>
              </w:rPr>
              <w:t>下午</w:t>
            </w:r>
          </w:p>
        </w:tc>
        <w:tc>
          <w:tcPr>
            <w:tcW w:w="7367" w:type="dxa"/>
          </w:tcPr>
          <w:p>
            <w:pPr>
              <w:pStyle w:val="8"/>
              <w:spacing w:before="38"/>
              <w:ind w:left="12"/>
              <w:rPr>
                <w:sz w:val="22"/>
              </w:rPr>
            </w:pPr>
            <w:r>
              <w:rPr>
                <w:sz w:val="22"/>
              </w:rPr>
              <w:t>自由活动及准备交流晚宴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1445" w:type="dxa"/>
            <w:vMerge w:val="continue"/>
            <w:tcBorders>
              <w:top w:val="nil"/>
              <w:bottom w:val="single" w:color="000000" w:sz="4" w:space="0"/>
            </w:tcBorders>
          </w:tcPr>
          <w:p>
            <w:pPr>
              <w:rPr>
                <w:sz w:val="2"/>
                <w:szCs w:val="2"/>
              </w:rPr>
            </w:pPr>
          </w:p>
        </w:tc>
        <w:tc>
          <w:tcPr>
            <w:tcW w:w="837" w:type="dxa"/>
          </w:tcPr>
          <w:p>
            <w:pPr>
              <w:pStyle w:val="8"/>
              <w:spacing w:before="39"/>
              <w:rPr>
                <w:sz w:val="22"/>
              </w:rPr>
            </w:pPr>
            <w:r>
              <w:rPr>
                <w:sz w:val="22"/>
              </w:rPr>
              <w:t>晚上</w:t>
            </w:r>
          </w:p>
        </w:tc>
        <w:tc>
          <w:tcPr>
            <w:tcW w:w="7367" w:type="dxa"/>
          </w:tcPr>
          <w:p>
            <w:pPr>
              <w:pStyle w:val="8"/>
              <w:spacing w:before="39"/>
              <w:ind w:left="12"/>
              <w:rPr>
                <w:sz w:val="22"/>
              </w:rPr>
            </w:pPr>
            <w:r>
              <w:rPr>
                <w:sz w:val="22"/>
              </w:rPr>
              <w:t>龙愿两岸青年交流晚宴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1445" w:type="dxa"/>
            <w:vMerge w:val="restart"/>
            <w:tcBorders>
              <w:top w:val="single" w:color="000000" w:sz="4" w:space="0"/>
            </w:tcBorders>
          </w:tcPr>
          <w:p>
            <w:pPr>
              <w:pStyle w:val="8"/>
              <w:spacing w:before="94"/>
              <w:ind w:left="393"/>
              <w:rPr>
                <w:sz w:val="22"/>
              </w:rPr>
            </w:pPr>
            <w:r>
              <w:rPr>
                <w:sz w:val="22"/>
              </w:rPr>
              <w:t>第六天</w:t>
            </w:r>
          </w:p>
          <w:p>
            <w:pPr>
              <w:pStyle w:val="8"/>
              <w:ind w:left="331"/>
              <w:rPr>
                <w:rFonts w:hint="eastAsia" w:ascii="Yu Gothic UI Light" w:eastAsia="Yu Gothic UI Light"/>
                <w:b w:val="0"/>
                <w:sz w:val="22"/>
              </w:rPr>
            </w:pPr>
            <w:r>
              <w:rPr>
                <w:rFonts w:hint="eastAsia" w:ascii="Yu Gothic UI Light" w:eastAsia="Yu Gothic UI Light"/>
                <w:b w:val="0"/>
                <w:sz w:val="22"/>
              </w:rPr>
              <w:t>26/7</w:t>
            </w:r>
            <w:r>
              <w:rPr>
                <w:rFonts w:hint="eastAsia" w:ascii="Yu Gothic UI Light" w:eastAsia="Yu Gothic UI Light"/>
                <w:b w:val="0"/>
                <w:spacing w:val="-21"/>
                <w:sz w:val="22"/>
              </w:rPr>
              <w:t xml:space="preserve"> (</w:t>
            </w:r>
            <w:r>
              <w:rPr>
                <w:sz w:val="22"/>
              </w:rPr>
              <w:t>五</w:t>
            </w:r>
            <w:r>
              <w:rPr>
                <w:rFonts w:hint="eastAsia" w:ascii="Yu Gothic UI Light" w:eastAsia="Yu Gothic UI Light"/>
                <w:b w:val="0"/>
                <w:sz w:val="22"/>
              </w:rPr>
              <w:t>)</w:t>
            </w:r>
          </w:p>
        </w:tc>
        <w:tc>
          <w:tcPr>
            <w:tcW w:w="837" w:type="dxa"/>
          </w:tcPr>
          <w:p>
            <w:pPr>
              <w:pStyle w:val="8"/>
              <w:spacing w:before="62"/>
              <w:rPr>
                <w:sz w:val="22"/>
              </w:rPr>
            </w:pPr>
            <w:r>
              <w:rPr>
                <w:sz w:val="22"/>
              </w:rPr>
              <w:t>上午</w:t>
            </w:r>
          </w:p>
        </w:tc>
        <w:tc>
          <w:tcPr>
            <w:tcW w:w="7367" w:type="dxa"/>
          </w:tcPr>
          <w:p>
            <w:pPr>
              <w:pStyle w:val="8"/>
              <w:spacing w:before="62"/>
              <w:ind w:left="12"/>
              <w:rPr>
                <w:sz w:val="22"/>
              </w:rPr>
            </w:pPr>
            <w:r>
              <w:rPr>
                <w:sz w:val="22"/>
              </w:rPr>
              <w:t>香港段分享会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1445" w:type="dxa"/>
            <w:vMerge w:val="continue"/>
            <w:tcBorders>
              <w:top w:val="nil"/>
            </w:tcBorders>
          </w:tcPr>
          <w:p>
            <w:pPr>
              <w:rPr>
                <w:sz w:val="2"/>
                <w:szCs w:val="2"/>
              </w:rPr>
            </w:pPr>
          </w:p>
        </w:tc>
        <w:tc>
          <w:tcPr>
            <w:tcW w:w="837" w:type="dxa"/>
          </w:tcPr>
          <w:p>
            <w:pPr>
              <w:pStyle w:val="8"/>
              <w:spacing w:before="60"/>
              <w:rPr>
                <w:sz w:val="22"/>
              </w:rPr>
            </w:pPr>
            <w:r>
              <w:rPr>
                <w:sz w:val="22"/>
              </w:rPr>
              <w:t>下午</w:t>
            </w:r>
          </w:p>
        </w:tc>
        <w:tc>
          <w:tcPr>
            <w:tcW w:w="7367" w:type="dxa"/>
          </w:tcPr>
          <w:p>
            <w:pPr>
              <w:pStyle w:val="8"/>
              <w:spacing w:before="60"/>
              <w:ind w:left="12"/>
              <w:rPr>
                <w:sz w:val="22"/>
              </w:rPr>
            </w:pPr>
            <w:r>
              <w:rPr>
                <w:sz w:val="22"/>
              </w:rPr>
              <w:t>经港珠澳大桥前往珠海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9649" w:type="dxa"/>
            <w:gridSpan w:val="3"/>
            <w:shd w:val="clear" w:color="auto" w:fill="D9D9D9"/>
          </w:tcPr>
          <w:p>
            <w:pPr>
              <w:pStyle w:val="8"/>
              <w:spacing w:line="366" w:lineRule="exact"/>
              <w:ind w:left="2091" w:right="2071"/>
              <w:jc w:val="center"/>
              <w:rPr>
                <w:b/>
                <w:sz w:val="22"/>
              </w:rPr>
            </w:pPr>
            <w:r>
              <w:rPr>
                <w:b/>
                <w:sz w:val="22"/>
              </w:rPr>
              <w:t>珠海及澳门站 （活动日期：</w:t>
            </w:r>
            <w:r>
              <w:rPr>
                <w:rFonts w:hint="eastAsia" w:ascii="Microsoft JhengHei" w:eastAsia="Microsoft JhengHei"/>
                <w:b/>
                <w:sz w:val="22"/>
              </w:rPr>
              <w:t xml:space="preserve">7 </w:t>
            </w:r>
            <w:r>
              <w:rPr>
                <w:b/>
                <w:sz w:val="22"/>
              </w:rPr>
              <w:t xml:space="preserve">月 </w:t>
            </w:r>
            <w:r>
              <w:rPr>
                <w:rFonts w:hint="eastAsia" w:ascii="Microsoft JhengHei" w:eastAsia="Microsoft JhengHei"/>
                <w:b/>
                <w:sz w:val="22"/>
              </w:rPr>
              <w:t xml:space="preserve">26 </w:t>
            </w:r>
            <w:r>
              <w:rPr>
                <w:b/>
                <w:sz w:val="22"/>
              </w:rPr>
              <w:t xml:space="preserve">日至 </w:t>
            </w:r>
            <w:r>
              <w:rPr>
                <w:rFonts w:hint="eastAsia" w:ascii="Microsoft JhengHei" w:eastAsia="Microsoft JhengHei"/>
                <w:b/>
                <w:sz w:val="22"/>
              </w:rPr>
              <w:t xml:space="preserve">7 </w:t>
            </w:r>
            <w:r>
              <w:rPr>
                <w:b/>
                <w:sz w:val="22"/>
              </w:rPr>
              <w:t xml:space="preserve">月 </w:t>
            </w:r>
            <w:r>
              <w:rPr>
                <w:rFonts w:hint="eastAsia" w:ascii="Microsoft JhengHei" w:eastAsia="Microsoft JhengHei"/>
                <w:b/>
                <w:sz w:val="22"/>
              </w:rPr>
              <w:t xml:space="preserve">30 </w:t>
            </w:r>
            <w:r>
              <w:rPr>
                <w:b/>
                <w:sz w:val="22"/>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1445" w:type="dxa"/>
          </w:tcPr>
          <w:p>
            <w:pPr>
              <w:pStyle w:val="8"/>
              <w:spacing w:before="39"/>
              <w:ind w:left="481" w:right="462"/>
              <w:jc w:val="center"/>
              <w:rPr>
                <w:b/>
                <w:sz w:val="22"/>
              </w:rPr>
            </w:pPr>
            <w:r>
              <w:rPr>
                <w:b/>
                <w:sz w:val="22"/>
              </w:rPr>
              <w:t>日期</w:t>
            </w:r>
          </w:p>
        </w:tc>
        <w:tc>
          <w:tcPr>
            <w:tcW w:w="837" w:type="dxa"/>
          </w:tcPr>
          <w:p>
            <w:pPr>
              <w:pStyle w:val="8"/>
              <w:spacing w:before="39"/>
              <w:ind w:left="198"/>
              <w:rPr>
                <w:b/>
                <w:sz w:val="22"/>
              </w:rPr>
            </w:pPr>
            <w:r>
              <w:rPr>
                <w:b/>
                <w:sz w:val="22"/>
              </w:rPr>
              <w:t>时间</w:t>
            </w:r>
          </w:p>
        </w:tc>
        <w:tc>
          <w:tcPr>
            <w:tcW w:w="7367" w:type="dxa"/>
          </w:tcPr>
          <w:p>
            <w:pPr>
              <w:pStyle w:val="8"/>
              <w:spacing w:before="39"/>
              <w:ind w:left="3221" w:right="3202"/>
              <w:jc w:val="center"/>
              <w:rPr>
                <w:b/>
                <w:sz w:val="22"/>
              </w:rPr>
            </w:pPr>
            <w:r>
              <w:rPr>
                <w:b/>
                <w:sz w:val="22"/>
              </w:rPr>
              <w:t>活动内容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9" w:hRule="atLeast"/>
        </w:trPr>
        <w:tc>
          <w:tcPr>
            <w:tcW w:w="1445" w:type="dxa"/>
          </w:tcPr>
          <w:p>
            <w:pPr>
              <w:pStyle w:val="8"/>
              <w:spacing w:before="38"/>
              <w:ind w:left="393"/>
              <w:rPr>
                <w:sz w:val="22"/>
              </w:rPr>
            </w:pPr>
            <w:r>
              <w:rPr>
                <w:sz w:val="22"/>
              </w:rPr>
              <w:t>第六天</w:t>
            </w:r>
          </w:p>
          <w:p>
            <w:pPr>
              <w:pStyle w:val="8"/>
              <w:spacing w:before="1" w:line="378" w:lineRule="exact"/>
              <w:ind w:left="331"/>
              <w:rPr>
                <w:rFonts w:hint="eastAsia" w:ascii="Yu Gothic UI Light" w:eastAsia="Yu Gothic UI Light"/>
                <w:b w:val="0"/>
                <w:sz w:val="22"/>
              </w:rPr>
            </w:pPr>
            <w:r>
              <w:rPr>
                <w:rFonts w:hint="eastAsia" w:ascii="Yu Gothic UI Light" w:eastAsia="Yu Gothic UI Light"/>
                <w:b w:val="0"/>
                <w:sz w:val="22"/>
              </w:rPr>
              <w:t>26/7</w:t>
            </w:r>
            <w:r>
              <w:rPr>
                <w:rFonts w:hint="eastAsia" w:ascii="Yu Gothic UI Light" w:eastAsia="Yu Gothic UI Light"/>
                <w:b w:val="0"/>
                <w:spacing w:val="-21"/>
                <w:sz w:val="22"/>
              </w:rPr>
              <w:t xml:space="preserve"> (</w:t>
            </w:r>
            <w:r>
              <w:rPr>
                <w:sz w:val="22"/>
              </w:rPr>
              <w:t>五</w:t>
            </w:r>
            <w:r>
              <w:rPr>
                <w:rFonts w:hint="eastAsia" w:ascii="Yu Gothic UI Light" w:eastAsia="Yu Gothic UI Light"/>
                <w:b w:val="0"/>
                <w:sz w:val="22"/>
              </w:rPr>
              <w:t>)</w:t>
            </w:r>
          </w:p>
        </w:tc>
        <w:tc>
          <w:tcPr>
            <w:tcW w:w="837" w:type="dxa"/>
          </w:tcPr>
          <w:p>
            <w:pPr>
              <w:pStyle w:val="8"/>
              <w:ind w:left="0"/>
              <w:rPr>
                <w:b/>
                <w:sz w:val="17"/>
              </w:rPr>
            </w:pPr>
          </w:p>
          <w:p>
            <w:pPr>
              <w:pStyle w:val="8"/>
              <w:spacing w:before="1"/>
              <w:rPr>
                <w:sz w:val="22"/>
              </w:rPr>
            </w:pPr>
            <w:r>
              <w:rPr>
                <w:sz w:val="22"/>
              </w:rPr>
              <w:t>下午</w:t>
            </w:r>
          </w:p>
        </w:tc>
        <w:tc>
          <w:tcPr>
            <w:tcW w:w="7367" w:type="dxa"/>
          </w:tcPr>
          <w:p>
            <w:pPr>
              <w:pStyle w:val="8"/>
              <w:ind w:left="0"/>
              <w:rPr>
                <w:b/>
                <w:sz w:val="17"/>
              </w:rPr>
            </w:pPr>
          </w:p>
          <w:p>
            <w:pPr>
              <w:pStyle w:val="8"/>
              <w:spacing w:before="1"/>
              <w:ind w:left="29"/>
              <w:rPr>
                <w:sz w:val="22"/>
              </w:rPr>
            </w:pPr>
            <w:r>
              <w:rPr>
                <w:sz w:val="22"/>
              </w:rPr>
              <w:t>入住北京师范大学－香港浸会大学联合国际学院（</w:t>
            </w:r>
            <w:r>
              <w:rPr>
                <w:rFonts w:ascii="Calibri" w:eastAsia="Calibri"/>
                <w:sz w:val="22"/>
              </w:rPr>
              <w:t>UIC</w:t>
            </w:r>
            <w:r>
              <w:rPr>
                <w:sz w:val="22"/>
              </w:rPr>
              <w:t>）及参观校园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1445" w:type="dxa"/>
            <w:vMerge w:val="restart"/>
          </w:tcPr>
          <w:p>
            <w:pPr>
              <w:pStyle w:val="8"/>
              <w:spacing w:before="10"/>
              <w:ind w:left="0"/>
              <w:rPr>
                <w:b/>
                <w:sz w:val="17"/>
              </w:rPr>
            </w:pPr>
          </w:p>
          <w:p>
            <w:pPr>
              <w:pStyle w:val="8"/>
              <w:ind w:left="393"/>
              <w:rPr>
                <w:sz w:val="22"/>
              </w:rPr>
            </w:pPr>
            <w:r>
              <w:rPr>
                <w:sz w:val="22"/>
              </w:rPr>
              <w:t>第七天</w:t>
            </w:r>
          </w:p>
          <w:p>
            <w:pPr>
              <w:pStyle w:val="8"/>
              <w:spacing w:before="1"/>
              <w:ind w:left="331"/>
              <w:rPr>
                <w:rFonts w:hint="eastAsia" w:ascii="Yu Gothic UI Light" w:eastAsia="Yu Gothic UI Light"/>
                <w:b w:val="0"/>
                <w:sz w:val="22"/>
              </w:rPr>
            </w:pPr>
            <w:r>
              <w:rPr>
                <w:rFonts w:hint="eastAsia" w:ascii="Yu Gothic UI Light" w:eastAsia="Yu Gothic UI Light"/>
                <w:b w:val="0"/>
                <w:sz w:val="22"/>
              </w:rPr>
              <w:t>27/7</w:t>
            </w:r>
            <w:r>
              <w:rPr>
                <w:rFonts w:hint="eastAsia" w:ascii="Yu Gothic UI Light" w:eastAsia="Yu Gothic UI Light"/>
                <w:b w:val="0"/>
                <w:spacing w:val="-19"/>
                <w:sz w:val="22"/>
              </w:rPr>
              <w:t xml:space="preserve"> (</w:t>
            </w:r>
            <w:r>
              <w:rPr>
                <w:sz w:val="22"/>
              </w:rPr>
              <w:t>六</w:t>
            </w:r>
            <w:r>
              <w:rPr>
                <w:rFonts w:hint="eastAsia" w:ascii="Yu Gothic UI Light" w:eastAsia="Yu Gothic UI Light"/>
                <w:b w:val="0"/>
                <w:sz w:val="22"/>
              </w:rPr>
              <w:t>)</w:t>
            </w:r>
          </w:p>
        </w:tc>
        <w:tc>
          <w:tcPr>
            <w:tcW w:w="837" w:type="dxa"/>
            <w:tcBorders>
              <w:bottom w:val="single" w:color="000000" w:sz="4" w:space="0"/>
            </w:tcBorders>
          </w:tcPr>
          <w:p>
            <w:pPr>
              <w:pStyle w:val="8"/>
              <w:spacing w:before="26"/>
              <w:ind w:left="179"/>
              <w:rPr>
                <w:sz w:val="24"/>
              </w:rPr>
            </w:pPr>
            <w:r>
              <w:rPr>
                <w:sz w:val="24"/>
              </w:rPr>
              <w:t>上午</w:t>
            </w:r>
          </w:p>
        </w:tc>
        <w:tc>
          <w:tcPr>
            <w:tcW w:w="7367" w:type="dxa"/>
            <w:tcBorders>
              <w:bottom w:val="single" w:color="000000" w:sz="4" w:space="0"/>
            </w:tcBorders>
          </w:tcPr>
          <w:p>
            <w:pPr>
              <w:pStyle w:val="8"/>
              <w:spacing w:before="39"/>
              <w:ind w:left="29"/>
              <w:rPr>
                <w:sz w:val="22"/>
              </w:rPr>
            </w:pPr>
            <w:r>
              <w:rPr>
                <w:sz w:val="22"/>
              </w:rPr>
              <w:t>大湾区主题讲座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9" w:hRule="atLeast"/>
        </w:trPr>
        <w:tc>
          <w:tcPr>
            <w:tcW w:w="1445" w:type="dxa"/>
            <w:vMerge w:val="continue"/>
            <w:tcBorders>
              <w:top w:val="nil"/>
            </w:tcBorders>
          </w:tcPr>
          <w:p>
            <w:pPr>
              <w:rPr>
                <w:sz w:val="2"/>
                <w:szCs w:val="2"/>
              </w:rPr>
            </w:pPr>
          </w:p>
        </w:tc>
        <w:tc>
          <w:tcPr>
            <w:tcW w:w="837" w:type="dxa"/>
            <w:tcBorders>
              <w:top w:val="single" w:color="000000" w:sz="4" w:space="0"/>
              <w:bottom w:val="single" w:color="000000" w:sz="4" w:space="0"/>
            </w:tcBorders>
          </w:tcPr>
          <w:p>
            <w:pPr>
              <w:pStyle w:val="8"/>
              <w:spacing w:before="21"/>
              <w:ind w:left="179"/>
              <w:rPr>
                <w:sz w:val="24"/>
              </w:rPr>
            </w:pPr>
            <w:r>
              <w:rPr>
                <w:sz w:val="24"/>
              </w:rPr>
              <w:t>下午</w:t>
            </w:r>
          </w:p>
        </w:tc>
        <w:tc>
          <w:tcPr>
            <w:tcW w:w="7367" w:type="dxa"/>
            <w:tcBorders>
              <w:top w:val="single" w:color="000000" w:sz="4" w:space="0"/>
              <w:bottom w:val="single" w:color="000000" w:sz="4" w:space="0"/>
            </w:tcBorders>
          </w:tcPr>
          <w:p>
            <w:pPr>
              <w:pStyle w:val="8"/>
              <w:spacing w:before="34"/>
              <w:ind w:left="29"/>
              <w:rPr>
                <w:sz w:val="22"/>
              </w:rPr>
            </w:pPr>
            <w:r>
              <w:rPr>
                <w:sz w:val="22"/>
              </w:rPr>
              <w:t>前往横琴新区，拜访当地企业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1445" w:type="dxa"/>
            <w:vMerge w:val="continue"/>
            <w:tcBorders>
              <w:top w:val="nil"/>
            </w:tcBorders>
          </w:tcPr>
          <w:p>
            <w:pPr>
              <w:rPr>
                <w:sz w:val="2"/>
                <w:szCs w:val="2"/>
              </w:rPr>
            </w:pPr>
          </w:p>
        </w:tc>
        <w:tc>
          <w:tcPr>
            <w:tcW w:w="837" w:type="dxa"/>
            <w:tcBorders>
              <w:top w:val="single" w:color="000000" w:sz="4" w:space="0"/>
            </w:tcBorders>
          </w:tcPr>
          <w:p>
            <w:pPr>
              <w:pStyle w:val="8"/>
              <w:spacing w:before="23"/>
              <w:ind w:left="179"/>
              <w:rPr>
                <w:sz w:val="24"/>
              </w:rPr>
            </w:pPr>
            <w:r>
              <w:rPr>
                <w:sz w:val="24"/>
              </w:rPr>
              <w:t>晚上</w:t>
            </w:r>
          </w:p>
        </w:tc>
        <w:tc>
          <w:tcPr>
            <w:tcW w:w="7367" w:type="dxa"/>
            <w:tcBorders>
              <w:top w:val="single" w:color="000000" w:sz="4" w:space="0"/>
            </w:tcBorders>
          </w:tcPr>
          <w:p>
            <w:pPr>
              <w:pStyle w:val="8"/>
              <w:spacing w:before="36"/>
              <w:ind w:left="29"/>
              <w:rPr>
                <w:sz w:val="22"/>
              </w:rPr>
            </w:pPr>
            <w:r>
              <w:rPr>
                <w:sz w:val="22"/>
              </w:rPr>
              <w:t>珠海市内游览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1445" w:type="dxa"/>
            <w:vMerge w:val="restart"/>
            <w:tcBorders>
              <w:bottom w:val="single" w:color="000000" w:sz="4" w:space="0"/>
            </w:tcBorders>
          </w:tcPr>
          <w:p>
            <w:pPr>
              <w:pStyle w:val="8"/>
              <w:spacing w:before="53"/>
              <w:ind w:left="393"/>
              <w:rPr>
                <w:sz w:val="22"/>
              </w:rPr>
            </w:pPr>
            <w:r>
              <w:rPr>
                <w:sz w:val="22"/>
              </w:rPr>
              <w:t>第八天</w:t>
            </w:r>
          </w:p>
          <w:p>
            <w:pPr>
              <w:pStyle w:val="8"/>
              <w:spacing w:before="1" w:line="392" w:lineRule="exact"/>
              <w:ind w:left="331"/>
              <w:rPr>
                <w:rFonts w:hint="eastAsia" w:ascii="Yu Gothic UI Light" w:eastAsia="Yu Gothic UI Light"/>
                <w:b w:val="0"/>
                <w:sz w:val="22"/>
              </w:rPr>
            </w:pPr>
            <w:r>
              <w:rPr>
                <w:rFonts w:hint="eastAsia" w:ascii="Yu Gothic UI Light" w:eastAsia="Yu Gothic UI Light"/>
                <w:b w:val="0"/>
                <w:sz w:val="22"/>
              </w:rPr>
              <w:t>28/7</w:t>
            </w:r>
            <w:r>
              <w:rPr>
                <w:rFonts w:hint="eastAsia" w:ascii="Yu Gothic UI Light" w:eastAsia="Yu Gothic UI Light"/>
                <w:b w:val="0"/>
                <w:spacing w:val="-21"/>
                <w:sz w:val="22"/>
              </w:rPr>
              <w:t xml:space="preserve"> (</w:t>
            </w:r>
            <w:r>
              <w:rPr>
                <w:sz w:val="22"/>
              </w:rPr>
              <w:t>日</w:t>
            </w:r>
            <w:r>
              <w:rPr>
                <w:rFonts w:hint="eastAsia" w:ascii="Yu Gothic UI Light" w:eastAsia="Yu Gothic UI Light"/>
                <w:b w:val="0"/>
                <w:sz w:val="22"/>
              </w:rPr>
              <w:t>)</w:t>
            </w:r>
          </w:p>
        </w:tc>
        <w:tc>
          <w:tcPr>
            <w:tcW w:w="837" w:type="dxa"/>
            <w:tcBorders>
              <w:bottom w:val="single" w:color="000000" w:sz="4" w:space="0"/>
            </w:tcBorders>
          </w:tcPr>
          <w:p>
            <w:pPr>
              <w:pStyle w:val="8"/>
              <w:spacing w:before="26"/>
              <w:ind w:left="179"/>
              <w:rPr>
                <w:sz w:val="24"/>
              </w:rPr>
            </w:pPr>
            <w:r>
              <w:rPr>
                <w:sz w:val="24"/>
              </w:rPr>
              <w:t>上午</w:t>
            </w:r>
          </w:p>
        </w:tc>
        <w:tc>
          <w:tcPr>
            <w:tcW w:w="7367" w:type="dxa"/>
            <w:tcBorders>
              <w:bottom w:val="single" w:color="000000" w:sz="4" w:space="0"/>
            </w:tcBorders>
          </w:tcPr>
          <w:p>
            <w:pPr>
              <w:pStyle w:val="8"/>
              <w:spacing w:before="39"/>
              <w:ind w:left="12"/>
              <w:rPr>
                <w:sz w:val="22"/>
              </w:rPr>
            </w:pPr>
            <w:r>
              <w:rPr>
                <w:sz w:val="22"/>
              </w:rPr>
              <w:t xml:space="preserve">拜访澳门机构，了解澳门回归 </w:t>
            </w:r>
            <w:r>
              <w:rPr>
                <w:rFonts w:ascii="Calibri" w:eastAsia="Calibri"/>
                <w:sz w:val="22"/>
              </w:rPr>
              <w:t xml:space="preserve">20 </w:t>
            </w:r>
            <w:r>
              <w:rPr>
                <w:sz w:val="22"/>
              </w:rPr>
              <w:t>年的情况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8" w:hRule="atLeast"/>
        </w:trPr>
        <w:tc>
          <w:tcPr>
            <w:tcW w:w="1445" w:type="dxa"/>
            <w:vMerge w:val="continue"/>
            <w:tcBorders>
              <w:top w:val="nil"/>
              <w:bottom w:val="single" w:color="000000" w:sz="4" w:space="0"/>
            </w:tcBorders>
          </w:tcPr>
          <w:p>
            <w:pPr>
              <w:rPr>
                <w:sz w:val="2"/>
                <w:szCs w:val="2"/>
              </w:rPr>
            </w:pPr>
          </w:p>
        </w:tc>
        <w:tc>
          <w:tcPr>
            <w:tcW w:w="837" w:type="dxa"/>
            <w:tcBorders>
              <w:top w:val="single" w:color="000000" w:sz="4" w:space="0"/>
            </w:tcBorders>
          </w:tcPr>
          <w:p>
            <w:pPr>
              <w:pStyle w:val="8"/>
              <w:spacing w:before="35"/>
              <w:ind w:left="179"/>
              <w:rPr>
                <w:sz w:val="24"/>
              </w:rPr>
            </w:pPr>
            <w:r>
              <w:rPr>
                <w:sz w:val="24"/>
              </w:rPr>
              <w:t>下午</w:t>
            </w:r>
          </w:p>
        </w:tc>
        <w:tc>
          <w:tcPr>
            <w:tcW w:w="7367" w:type="dxa"/>
            <w:tcBorders>
              <w:top w:val="single" w:color="000000" w:sz="4" w:space="0"/>
            </w:tcBorders>
          </w:tcPr>
          <w:p>
            <w:pPr>
              <w:pStyle w:val="8"/>
              <w:spacing w:before="48"/>
              <w:ind w:left="12"/>
              <w:rPr>
                <w:sz w:val="22"/>
              </w:rPr>
            </w:pPr>
            <w:r>
              <w:rPr>
                <w:sz w:val="22"/>
              </w:rPr>
              <w:t>澳门城市游踪（午餐及晚餐自理）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 w:hRule="atLeast"/>
        </w:trPr>
        <w:tc>
          <w:tcPr>
            <w:tcW w:w="1445" w:type="dxa"/>
            <w:vMerge w:val="restart"/>
            <w:tcBorders>
              <w:top w:val="single" w:color="000000" w:sz="4" w:space="0"/>
              <w:bottom w:val="single" w:color="000000" w:sz="4" w:space="0"/>
            </w:tcBorders>
          </w:tcPr>
          <w:p>
            <w:pPr>
              <w:pStyle w:val="8"/>
              <w:spacing w:before="70"/>
              <w:ind w:left="393"/>
              <w:rPr>
                <w:sz w:val="22"/>
              </w:rPr>
            </w:pPr>
            <w:r>
              <w:rPr>
                <w:sz w:val="22"/>
              </w:rPr>
              <w:t>第九天</w:t>
            </w:r>
          </w:p>
          <w:p>
            <w:pPr>
              <w:pStyle w:val="8"/>
              <w:ind w:left="331"/>
              <w:rPr>
                <w:rFonts w:hint="eastAsia" w:ascii="Yu Gothic UI Light" w:eastAsia="Yu Gothic UI Light"/>
                <w:b w:val="0"/>
                <w:sz w:val="22"/>
              </w:rPr>
            </w:pPr>
            <w:r>
              <w:rPr>
                <w:rFonts w:hint="eastAsia" w:ascii="Yu Gothic UI Light" w:eastAsia="Yu Gothic UI Light"/>
                <w:b w:val="0"/>
                <w:sz w:val="22"/>
              </w:rPr>
              <w:t>29/7</w:t>
            </w:r>
            <w:r>
              <w:rPr>
                <w:rFonts w:hint="eastAsia" w:ascii="Yu Gothic UI Light" w:eastAsia="Yu Gothic UI Light"/>
                <w:b w:val="0"/>
                <w:spacing w:val="-21"/>
                <w:sz w:val="22"/>
              </w:rPr>
              <w:t xml:space="preserve"> (</w:t>
            </w:r>
            <w:r>
              <w:rPr>
                <w:sz w:val="22"/>
              </w:rPr>
              <w:t>一</w:t>
            </w:r>
            <w:r>
              <w:rPr>
                <w:rFonts w:hint="eastAsia" w:ascii="Yu Gothic UI Light" w:eastAsia="Yu Gothic UI Light"/>
                <w:b w:val="0"/>
                <w:sz w:val="22"/>
              </w:rPr>
              <w:t>)</w:t>
            </w:r>
          </w:p>
        </w:tc>
        <w:tc>
          <w:tcPr>
            <w:tcW w:w="837" w:type="dxa"/>
          </w:tcPr>
          <w:p>
            <w:pPr>
              <w:pStyle w:val="8"/>
              <w:spacing w:before="38"/>
              <w:ind w:left="179"/>
              <w:rPr>
                <w:sz w:val="24"/>
              </w:rPr>
            </w:pPr>
            <w:r>
              <w:rPr>
                <w:sz w:val="24"/>
              </w:rPr>
              <w:t>上午</w:t>
            </w:r>
          </w:p>
        </w:tc>
        <w:tc>
          <w:tcPr>
            <w:tcW w:w="7367" w:type="dxa"/>
          </w:tcPr>
          <w:p>
            <w:pPr>
              <w:pStyle w:val="8"/>
              <w:spacing w:before="50"/>
              <w:ind w:left="12"/>
              <w:rPr>
                <w:sz w:val="22"/>
              </w:rPr>
            </w:pPr>
            <w:r>
              <w:rPr>
                <w:sz w:val="22"/>
              </w:rPr>
              <w:t>珠海市内机构拜访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 w:hRule="atLeast"/>
        </w:trPr>
        <w:tc>
          <w:tcPr>
            <w:tcW w:w="1445" w:type="dxa"/>
            <w:vMerge w:val="continue"/>
            <w:tcBorders>
              <w:top w:val="nil"/>
              <w:bottom w:val="single" w:color="000000" w:sz="4" w:space="0"/>
            </w:tcBorders>
          </w:tcPr>
          <w:p>
            <w:pPr>
              <w:rPr>
                <w:sz w:val="2"/>
                <w:szCs w:val="2"/>
              </w:rPr>
            </w:pPr>
          </w:p>
        </w:tc>
        <w:tc>
          <w:tcPr>
            <w:tcW w:w="837" w:type="dxa"/>
          </w:tcPr>
          <w:p>
            <w:pPr>
              <w:pStyle w:val="8"/>
              <w:spacing w:before="38"/>
              <w:ind w:left="179"/>
              <w:rPr>
                <w:sz w:val="24"/>
              </w:rPr>
            </w:pPr>
            <w:r>
              <w:rPr>
                <w:sz w:val="24"/>
              </w:rPr>
              <w:t>下午</w:t>
            </w:r>
          </w:p>
        </w:tc>
        <w:tc>
          <w:tcPr>
            <w:tcW w:w="7367" w:type="dxa"/>
          </w:tcPr>
          <w:p>
            <w:pPr>
              <w:pStyle w:val="8"/>
              <w:spacing w:before="51"/>
              <w:ind w:left="12"/>
              <w:rPr>
                <w:sz w:val="22"/>
              </w:rPr>
            </w:pPr>
            <w:r>
              <w:rPr>
                <w:sz w:val="22"/>
              </w:rPr>
              <w:t xml:space="preserve">澳门城市游踪汇报会（珠海 </w:t>
            </w:r>
            <w:r>
              <w:rPr>
                <w:rFonts w:ascii="Calibri" w:eastAsia="Calibri"/>
                <w:sz w:val="22"/>
              </w:rPr>
              <w:t xml:space="preserve">UIC </w:t>
            </w:r>
            <w:r>
              <w:rPr>
                <w:sz w:val="22"/>
              </w:rPr>
              <w:t>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1445" w:type="dxa"/>
            <w:vMerge w:val="restart"/>
            <w:tcBorders>
              <w:top w:val="single" w:color="000000" w:sz="4" w:space="0"/>
              <w:bottom w:val="single" w:color="000000" w:sz="4" w:space="0"/>
            </w:tcBorders>
          </w:tcPr>
          <w:p>
            <w:pPr>
              <w:pStyle w:val="8"/>
              <w:spacing w:before="58"/>
              <w:ind w:left="393"/>
              <w:rPr>
                <w:sz w:val="22"/>
              </w:rPr>
            </w:pPr>
            <w:r>
              <w:rPr>
                <w:sz w:val="22"/>
              </w:rPr>
              <w:t>第十天</w:t>
            </w:r>
          </w:p>
          <w:p>
            <w:pPr>
              <w:pStyle w:val="8"/>
              <w:spacing w:before="1" w:line="399" w:lineRule="exact"/>
              <w:ind w:left="331"/>
              <w:rPr>
                <w:rFonts w:hint="eastAsia" w:ascii="Yu Gothic UI Light" w:eastAsia="Yu Gothic UI Light"/>
                <w:b w:val="0"/>
                <w:sz w:val="22"/>
              </w:rPr>
            </w:pPr>
            <w:r>
              <w:rPr>
                <w:rFonts w:hint="eastAsia" w:ascii="Yu Gothic UI Light" w:eastAsia="Yu Gothic UI Light"/>
                <w:b w:val="0"/>
                <w:sz w:val="22"/>
              </w:rPr>
              <w:t>30/7</w:t>
            </w:r>
            <w:r>
              <w:rPr>
                <w:rFonts w:hint="eastAsia" w:ascii="Yu Gothic UI Light" w:eastAsia="Yu Gothic UI Light"/>
                <w:b w:val="0"/>
                <w:spacing w:val="-21"/>
                <w:sz w:val="22"/>
              </w:rPr>
              <w:t xml:space="preserve"> (</w:t>
            </w:r>
            <w:r>
              <w:rPr>
                <w:sz w:val="22"/>
              </w:rPr>
              <w:t>二</w:t>
            </w:r>
            <w:r>
              <w:rPr>
                <w:rFonts w:hint="eastAsia" w:ascii="Yu Gothic UI Light" w:eastAsia="Yu Gothic UI Light"/>
                <w:b w:val="0"/>
                <w:sz w:val="22"/>
              </w:rPr>
              <w:t>)</w:t>
            </w:r>
          </w:p>
        </w:tc>
        <w:tc>
          <w:tcPr>
            <w:tcW w:w="837" w:type="dxa"/>
            <w:tcBorders>
              <w:bottom w:val="single" w:color="000000" w:sz="4" w:space="0"/>
            </w:tcBorders>
          </w:tcPr>
          <w:p>
            <w:pPr>
              <w:pStyle w:val="8"/>
              <w:spacing w:before="26"/>
              <w:ind w:left="179"/>
              <w:rPr>
                <w:sz w:val="24"/>
              </w:rPr>
            </w:pPr>
            <w:r>
              <w:rPr>
                <w:sz w:val="24"/>
              </w:rPr>
              <w:t>上午</w:t>
            </w:r>
          </w:p>
        </w:tc>
        <w:tc>
          <w:tcPr>
            <w:tcW w:w="7367" w:type="dxa"/>
            <w:tcBorders>
              <w:bottom w:val="single" w:color="000000" w:sz="4" w:space="0"/>
            </w:tcBorders>
          </w:tcPr>
          <w:p>
            <w:pPr>
              <w:pStyle w:val="8"/>
              <w:spacing w:before="39"/>
              <w:ind w:left="12"/>
              <w:rPr>
                <w:sz w:val="22"/>
              </w:rPr>
            </w:pPr>
            <w:r>
              <w:rPr>
                <w:sz w:val="22"/>
              </w:rPr>
              <w:t>终极分享会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1445" w:type="dxa"/>
            <w:vMerge w:val="continue"/>
            <w:tcBorders>
              <w:top w:val="nil"/>
              <w:bottom w:val="single" w:color="000000" w:sz="4" w:space="0"/>
            </w:tcBorders>
          </w:tcPr>
          <w:p>
            <w:pPr>
              <w:rPr>
                <w:sz w:val="2"/>
                <w:szCs w:val="2"/>
              </w:rPr>
            </w:pPr>
          </w:p>
        </w:tc>
        <w:tc>
          <w:tcPr>
            <w:tcW w:w="837" w:type="dxa"/>
            <w:tcBorders>
              <w:top w:val="single" w:color="000000" w:sz="4" w:space="0"/>
            </w:tcBorders>
          </w:tcPr>
          <w:p>
            <w:pPr>
              <w:pStyle w:val="8"/>
              <w:spacing w:before="43"/>
              <w:ind w:left="179"/>
              <w:rPr>
                <w:sz w:val="24"/>
              </w:rPr>
            </w:pPr>
            <w:r>
              <w:rPr>
                <w:sz w:val="24"/>
              </w:rPr>
              <w:t>下午</w:t>
            </w:r>
          </w:p>
        </w:tc>
        <w:tc>
          <w:tcPr>
            <w:tcW w:w="7367" w:type="dxa"/>
            <w:tcBorders>
              <w:top w:val="single" w:color="000000" w:sz="4" w:space="0"/>
            </w:tcBorders>
          </w:tcPr>
          <w:p>
            <w:pPr>
              <w:pStyle w:val="8"/>
              <w:spacing w:line="371" w:lineRule="exact"/>
              <w:ind w:left="12"/>
              <w:rPr>
                <w:sz w:val="22"/>
              </w:rPr>
            </w:pPr>
            <w:r>
              <w:rPr>
                <w:sz w:val="22"/>
              </w:rPr>
              <w:t xml:space="preserve">活动解散，预计下午 </w:t>
            </w:r>
            <w:r>
              <w:rPr>
                <w:rFonts w:hint="eastAsia" w:ascii="Yu Gothic UI Light" w:eastAsia="Yu Gothic UI Light"/>
                <w:b w:val="0"/>
                <w:sz w:val="22"/>
              </w:rPr>
              <w:t xml:space="preserve">2:00 </w:t>
            </w:r>
            <w:r>
              <w:rPr>
                <w:sz w:val="22"/>
              </w:rPr>
              <w:t>左右</w:t>
            </w:r>
          </w:p>
        </w:tc>
      </w:tr>
    </w:tbl>
    <w:p>
      <w:pPr>
        <w:pStyle w:val="3"/>
        <w:spacing w:before="2"/>
        <w:rPr>
          <w:b/>
          <w:sz w:val="31"/>
        </w:rPr>
      </w:pPr>
    </w:p>
    <w:p>
      <w:pPr>
        <w:spacing w:before="0"/>
        <w:ind w:left="2284" w:right="2722" w:firstLine="0"/>
        <w:jc w:val="center"/>
        <w:rPr>
          <w:b/>
          <w:sz w:val="22"/>
        </w:rPr>
      </w:pPr>
      <w:r>
        <w:rPr>
          <w:rFonts w:ascii="Calibri" w:eastAsia="Calibri"/>
          <w:b/>
          <w:sz w:val="22"/>
        </w:rPr>
        <w:t>*</w:t>
      </w:r>
      <w:r>
        <w:rPr>
          <w:b/>
          <w:sz w:val="22"/>
        </w:rPr>
        <w:t>主办单位保留行程修改权利</w:t>
      </w:r>
    </w:p>
    <w:p>
      <w:pPr>
        <w:spacing w:after="0"/>
        <w:jc w:val="center"/>
        <w:rPr>
          <w:sz w:val="22"/>
        </w:rPr>
        <w:sectPr>
          <w:pgSz w:w="11910" w:h="16840"/>
          <w:pgMar w:top="920" w:right="540" w:bottom="620" w:left="980" w:header="457" w:footer="437" w:gutter="0"/>
        </w:sectPr>
      </w:pPr>
    </w:p>
    <w:p>
      <w:pPr>
        <w:tabs>
          <w:tab w:val="left" w:pos="1113"/>
        </w:tabs>
        <w:spacing w:before="82"/>
        <w:ind w:left="152" w:right="0" w:firstLine="0"/>
        <w:jc w:val="left"/>
        <w:rPr>
          <w:b/>
          <w:sz w:val="24"/>
        </w:rPr>
      </w:pPr>
      <w:r>
        <w:rPr>
          <w:b/>
          <w:sz w:val="22"/>
        </w:rPr>
        <w:t>六、</w:t>
      </w:r>
      <w:r>
        <w:rPr>
          <w:b/>
          <w:sz w:val="24"/>
        </w:rPr>
        <w:t>招募</w:t>
      </w:r>
    </w:p>
    <w:p>
      <w:pPr>
        <w:pStyle w:val="3"/>
        <w:spacing w:before="3"/>
        <w:rPr>
          <w:b/>
          <w:sz w:val="32"/>
        </w:rPr>
      </w:pPr>
    </w:p>
    <w:p>
      <w:pPr>
        <w:pStyle w:val="3"/>
        <w:ind w:left="1113"/>
      </w:pPr>
      <w:r>
        <w:t>「龙愿」两岸四地交流团计划的参加者将由各地不同的协作单位进行招募。</w:t>
      </w:r>
    </w:p>
    <w:p>
      <w:pPr>
        <w:pStyle w:val="7"/>
        <w:numPr>
          <w:ilvl w:val="1"/>
          <w:numId w:val="2"/>
        </w:numPr>
        <w:tabs>
          <w:tab w:val="left" w:pos="1533"/>
          <w:tab w:val="left" w:pos="1534"/>
        </w:tabs>
        <w:spacing w:before="53" w:after="0" w:line="240" w:lineRule="auto"/>
        <w:ind w:left="1533" w:right="0" w:hanging="421"/>
        <w:jc w:val="left"/>
        <w:rPr>
          <w:rFonts w:ascii="Wingdings" w:hAnsi="Wingdings" w:eastAsia="Wingdings"/>
          <w:sz w:val="24"/>
        </w:rPr>
      </w:pPr>
      <w:r>
        <w:rPr>
          <w:sz w:val="24"/>
        </w:rPr>
        <w:t>香港参加者：新青年论坛及龙愿两岸交流中心进行公开招募及甄选</w:t>
      </w:r>
    </w:p>
    <w:p>
      <w:pPr>
        <w:pStyle w:val="7"/>
        <w:numPr>
          <w:ilvl w:val="1"/>
          <w:numId w:val="2"/>
        </w:numPr>
        <w:tabs>
          <w:tab w:val="left" w:pos="1533"/>
          <w:tab w:val="left" w:pos="1534"/>
        </w:tabs>
        <w:spacing w:before="52" w:after="0" w:line="240" w:lineRule="auto"/>
        <w:ind w:left="1533" w:right="0" w:hanging="421"/>
        <w:jc w:val="left"/>
        <w:rPr>
          <w:rFonts w:ascii="Wingdings" w:hAnsi="Wingdings" w:eastAsia="Wingdings"/>
          <w:sz w:val="24"/>
        </w:rPr>
      </w:pPr>
      <w:r>
        <w:rPr>
          <w:sz w:val="24"/>
        </w:rPr>
        <w:t>台湾参加者：公开招募</w:t>
      </w:r>
    </w:p>
    <w:p>
      <w:pPr>
        <w:pStyle w:val="7"/>
        <w:numPr>
          <w:ilvl w:val="1"/>
          <w:numId w:val="2"/>
        </w:numPr>
        <w:tabs>
          <w:tab w:val="left" w:pos="1533"/>
          <w:tab w:val="left" w:pos="1534"/>
        </w:tabs>
        <w:spacing w:before="53" w:after="0" w:line="240" w:lineRule="auto"/>
        <w:ind w:left="1533" w:right="0" w:hanging="421"/>
        <w:jc w:val="left"/>
        <w:rPr>
          <w:rFonts w:ascii="Wingdings" w:hAnsi="Wingdings" w:eastAsia="Wingdings"/>
          <w:sz w:val="24"/>
        </w:rPr>
      </w:pPr>
      <w:r>
        <w:rPr>
          <w:sz w:val="24"/>
        </w:rPr>
        <w:t>内地参加者：各合办单位个别招募及甄选</w:t>
      </w:r>
    </w:p>
    <w:p>
      <w:pPr>
        <w:pStyle w:val="3"/>
        <w:spacing w:before="2"/>
        <w:rPr>
          <w:sz w:val="21"/>
        </w:rPr>
      </w:pPr>
    </w:p>
    <w:p>
      <w:pPr>
        <w:pStyle w:val="2"/>
        <w:spacing w:line="440" w:lineRule="exact"/>
        <w:jc w:val="both"/>
      </w:pPr>
      <w:r>
        <w:rPr>
          <w:rFonts w:hint="eastAsia" w:ascii="Microsoft JhengHei"/>
          <w:lang w:val="en-US" w:eastAsia="zh-CN"/>
        </w:rPr>
        <w:t>七</w:t>
      </w:r>
      <w:r>
        <w:rPr>
          <w:rFonts w:hint="eastAsia" w:ascii="Microsoft JhengHei" w:eastAsia="Microsoft JhengHei"/>
        </w:rPr>
        <w:t xml:space="preserve"> 、 </w:t>
      </w:r>
      <w:r>
        <w:t>保 险</w:t>
      </w:r>
    </w:p>
    <w:p>
      <w:pPr>
        <w:pStyle w:val="3"/>
        <w:spacing w:line="280" w:lineRule="auto"/>
        <w:ind w:left="1113" w:right="592"/>
        <w:jc w:val="both"/>
      </w:pPr>
      <w:r>
        <w:rPr>
          <w:spacing w:val="-3"/>
        </w:rPr>
        <w:t>大会将为参与交流团的所有团员购买基本保险</w:t>
      </w:r>
      <w:r>
        <w:t>（即第三者意外保险及场地保险</w:t>
      </w:r>
      <w:r>
        <w:rPr>
          <w:spacing w:val="-81"/>
        </w:rPr>
        <w:t>）</w:t>
      </w:r>
      <w:r>
        <w:rPr>
          <w:spacing w:val="-49"/>
        </w:rPr>
        <w:t>，但</w:t>
      </w:r>
      <w:r>
        <w:t>基于受保范围，因此大会将强烈建议参加者需额外购买适合自己的个人综合旅游保险，以保障参加者的利益。</w:t>
      </w:r>
    </w:p>
    <w:p>
      <w:pPr>
        <w:pStyle w:val="3"/>
        <w:spacing w:before="11"/>
        <w:rPr>
          <w:sz w:val="21"/>
        </w:rPr>
      </w:pPr>
    </w:p>
    <w:p>
      <w:pPr>
        <w:pStyle w:val="2"/>
        <w:tabs>
          <w:tab w:val="left" w:pos="1113"/>
        </w:tabs>
      </w:pPr>
      <w:r>
        <w:rPr>
          <w:rFonts w:hint="eastAsia" w:ascii="Microsoft JhengHei"/>
          <w:lang w:val="en-US" w:eastAsia="zh-CN"/>
        </w:rPr>
        <w:t>八</w:t>
      </w:r>
      <w:r>
        <w:rPr>
          <w:rFonts w:hint="eastAsia" w:ascii="Microsoft JhengHei" w:eastAsia="Microsoft JhengHei"/>
        </w:rPr>
        <w:t>、</w:t>
      </w:r>
      <w:r>
        <w:t>紧急事故应变及安排</w:t>
      </w:r>
    </w:p>
    <w:p>
      <w:pPr>
        <w:pStyle w:val="3"/>
        <w:spacing w:before="12"/>
        <w:rPr>
          <w:b/>
          <w:sz w:val="27"/>
        </w:rPr>
      </w:pPr>
    </w:p>
    <w:p>
      <w:pPr>
        <w:pStyle w:val="7"/>
        <w:numPr>
          <w:ilvl w:val="0"/>
          <w:numId w:val="3"/>
        </w:numPr>
        <w:tabs>
          <w:tab w:val="left" w:pos="633"/>
          <w:tab w:val="left" w:pos="634"/>
        </w:tabs>
        <w:spacing w:before="0" w:after="0" w:line="280" w:lineRule="auto"/>
        <w:ind w:left="633" w:right="592" w:hanging="481"/>
        <w:jc w:val="left"/>
        <w:rPr>
          <w:sz w:val="24"/>
        </w:rPr>
      </w:pPr>
      <w:r>
        <w:rPr>
          <w:sz w:val="24"/>
        </w:rPr>
        <w:t>遇到突发事件时，大会必定以参加者和工作人员的安全为先。如行程当日之天气恶劣或</w:t>
      </w:r>
      <w:r>
        <w:rPr>
          <w:spacing w:val="-15"/>
          <w:sz w:val="24"/>
        </w:rPr>
        <w:t>其他因素引致危险，大会将保留更变活动的权力，包括取消，并另行安排其他活动代替。</w:t>
      </w:r>
    </w:p>
    <w:p>
      <w:pPr>
        <w:pStyle w:val="7"/>
        <w:numPr>
          <w:ilvl w:val="0"/>
          <w:numId w:val="3"/>
        </w:numPr>
        <w:tabs>
          <w:tab w:val="left" w:pos="633"/>
          <w:tab w:val="left" w:pos="634"/>
        </w:tabs>
        <w:spacing w:before="1" w:after="0" w:line="240" w:lineRule="auto"/>
        <w:ind w:left="633" w:right="0" w:hanging="482"/>
        <w:jc w:val="left"/>
        <w:rPr>
          <w:sz w:val="24"/>
        </w:rPr>
      </w:pPr>
      <w:r>
        <w:rPr>
          <w:sz w:val="24"/>
        </w:rPr>
        <w:t>紧密联系有关接待机构，有需要时将寻求协助参访地之保安机关。</w:t>
      </w:r>
    </w:p>
    <w:p>
      <w:pPr>
        <w:pStyle w:val="7"/>
        <w:numPr>
          <w:ilvl w:val="0"/>
          <w:numId w:val="3"/>
        </w:numPr>
        <w:tabs>
          <w:tab w:val="left" w:pos="633"/>
          <w:tab w:val="left" w:pos="634"/>
        </w:tabs>
        <w:spacing w:before="53" w:after="0" w:line="240" w:lineRule="auto"/>
        <w:ind w:left="633" w:right="0" w:hanging="482"/>
        <w:jc w:val="left"/>
        <w:rPr>
          <w:sz w:val="24"/>
        </w:rPr>
      </w:pPr>
      <w:r>
        <w:rPr>
          <w:sz w:val="24"/>
        </w:rPr>
        <w:t>若发生事故，随团工作人员将立刻联络在港同事，若有需要将尽快通知有关家属。</w:t>
      </w:r>
    </w:p>
    <w:p>
      <w:pPr>
        <w:pStyle w:val="7"/>
        <w:numPr>
          <w:ilvl w:val="0"/>
          <w:numId w:val="3"/>
        </w:numPr>
        <w:tabs>
          <w:tab w:val="left" w:pos="633"/>
          <w:tab w:val="left" w:pos="634"/>
        </w:tabs>
        <w:spacing w:before="52" w:after="0" w:line="240" w:lineRule="auto"/>
        <w:ind w:left="633" w:right="0" w:hanging="482"/>
        <w:jc w:val="left"/>
        <w:rPr>
          <w:sz w:val="24"/>
        </w:rPr>
      </w:pPr>
      <w:r>
        <w:rPr>
          <w:sz w:val="24"/>
        </w:rPr>
        <w:t>若参加者有需要到公共机关如医院或警局，大会可安排工作人员陪同。</w:t>
      </w:r>
    </w:p>
    <w:p>
      <w:pPr>
        <w:pStyle w:val="7"/>
        <w:numPr>
          <w:ilvl w:val="0"/>
          <w:numId w:val="3"/>
        </w:numPr>
        <w:tabs>
          <w:tab w:val="left" w:pos="633"/>
          <w:tab w:val="left" w:pos="634"/>
        </w:tabs>
        <w:spacing w:before="53" w:after="0" w:line="280" w:lineRule="auto"/>
        <w:ind w:left="633" w:right="631" w:hanging="481"/>
        <w:jc w:val="left"/>
        <w:rPr>
          <w:sz w:val="24"/>
        </w:rPr>
      </w:pPr>
      <w:r>
        <w:rPr>
          <w:sz w:val="24"/>
        </w:rPr>
        <w:t>若有需要，工作人员会向保险公司寻求协助，安排有关之补偿及医疗服务（</w:t>
      </w:r>
      <w:r>
        <w:rPr>
          <w:spacing w:val="-4"/>
          <w:sz w:val="24"/>
        </w:rPr>
        <w:t>不包括参加</w:t>
      </w:r>
      <w:r>
        <w:rPr>
          <w:sz w:val="24"/>
        </w:rPr>
        <w:t>者自行购买的保险项目</w:t>
      </w:r>
      <w:r>
        <w:rPr>
          <w:spacing w:val="-120"/>
          <w:sz w:val="24"/>
        </w:rPr>
        <w:t>）</w:t>
      </w:r>
      <w:r>
        <w:rPr>
          <w:sz w:val="24"/>
        </w:rPr>
        <w:t>。</w:t>
      </w:r>
    </w:p>
    <w:p>
      <w:pPr>
        <w:pStyle w:val="7"/>
        <w:numPr>
          <w:ilvl w:val="0"/>
          <w:numId w:val="3"/>
        </w:numPr>
        <w:tabs>
          <w:tab w:val="left" w:pos="633"/>
          <w:tab w:val="left" w:pos="634"/>
        </w:tabs>
        <w:spacing w:before="0" w:after="0" w:line="280" w:lineRule="auto"/>
        <w:ind w:left="633" w:right="631" w:hanging="481"/>
        <w:jc w:val="left"/>
        <w:rPr>
          <w:sz w:val="24"/>
        </w:rPr>
      </w:pPr>
      <w:r>
        <w:rPr>
          <w:spacing w:val="-1"/>
          <w:sz w:val="24"/>
        </w:rPr>
        <w:t>出发前大会将向各参加者派发接待单位联络人、住宿、领队、保险公司之联络数据，以</w:t>
      </w:r>
      <w:r>
        <w:rPr>
          <w:sz w:val="24"/>
        </w:rPr>
        <w:t>便保持联系。</w:t>
      </w:r>
    </w:p>
    <w:p>
      <w:pPr>
        <w:pStyle w:val="3"/>
        <w:spacing w:before="2"/>
        <w:rPr>
          <w:sz w:val="28"/>
        </w:rPr>
      </w:pPr>
    </w:p>
    <w:p>
      <w:pPr>
        <w:pStyle w:val="3"/>
        <w:spacing w:before="53"/>
        <w:rPr>
          <w:rFonts w:ascii="Calibri" w:eastAsia="Calibri"/>
        </w:rPr>
      </w:pPr>
    </w:p>
    <w:sectPr>
      <w:pgSz w:w="11910" w:h="16840"/>
      <w:pgMar w:top="920" w:right="540" w:bottom="620" w:left="980" w:header="457" w:footer="4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Yu Gothic UI Light">
    <w:panose1 w:val="020B0300000000000000"/>
    <w:charset w:val="80"/>
    <w:family w:val="swiss"/>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1pt;margin-top:809.05pt;height:12pt;width:13.1pt;mso-position-horizontal-relative:page;mso-position-vertical-relative:page;z-index:-252103680;mso-width-relative:page;mso-height-relative:page;" filled="f" stroked="f" coordsize="21600,21600">
          <v:path/>
          <v:fill on="f" focussize="0,0"/>
          <v:stroke on="f" joinstyle="miter"/>
          <v:imagedata o:title=""/>
          <o:lock v:ext="edit"/>
          <v:textbox inset="0mm,0mm,0mm,0mm">
            <w:txbxContent>
              <w:p>
                <w:pPr>
                  <w:spacing w:before="0" w:line="223" w:lineRule="exact"/>
                  <w:ind w:left="20" w:right="0" w:firstLine="0"/>
                  <w:jc w:val="left"/>
                  <w:rPr>
                    <w:rFonts w:ascii="Calibri"/>
                    <w:sz w:val="20"/>
                  </w:rPr>
                </w:pPr>
                <w:r>
                  <w:rPr>
                    <w:rFonts w:ascii="Calibri"/>
                    <w:sz w:val="20"/>
                  </w:rPr>
                  <w:t>-</w:t>
                </w:r>
                <w:r>
                  <w:fldChar w:fldCharType="begin"/>
                </w:r>
                <w:r>
                  <w:rPr>
                    <w:rFonts w:ascii="Calibri"/>
                    <w:sz w:val="20"/>
                  </w:rPr>
                  <w:instrText xml:space="preserve"> PAGE </w:instrText>
                </w:r>
                <w:r>
                  <w:fldChar w:fldCharType="separate"/>
                </w:r>
                <w:r>
                  <w:t>2</w:t>
                </w:r>
                <w:r>
                  <w:fldChar w:fldCharType="end"/>
                </w:r>
                <w:r>
                  <w:rPr>
                    <w:rFonts w:ascii="Calibri"/>
                    <w:sz w:val="20"/>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392.3pt;margin-top:21.85pt;height:12.5pt;width:147.2pt;mso-position-horizontal-relative:page;mso-position-vertical-relative:page;z-index:-25210470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Microsoft JhengHei" w:eastAsia="Microsoft JhengHei"/>
                    <w:sz w:val="20"/>
                  </w:rPr>
                </w:pPr>
                <w:r>
                  <w:rPr>
                    <w:rFonts w:hint="eastAsia" w:ascii="Microsoft JhengHei" w:eastAsia="Microsoft JhengHei"/>
                    <w:sz w:val="20"/>
                  </w:rPr>
                  <w:t xml:space="preserve">龍願 </w:t>
                </w:r>
                <w:r>
                  <w:rPr>
                    <w:rFonts w:ascii="Calibri" w:eastAsia="Calibri"/>
                    <w:sz w:val="20"/>
                  </w:rPr>
                  <w:t xml:space="preserve">2019 </w:t>
                </w:r>
                <w:r>
                  <w:rPr>
                    <w:rFonts w:hint="eastAsia" w:ascii="Microsoft JhengHei" w:eastAsia="Microsoft JhengHei"/>
                    <w:sz w:val="20"/>
                  </w:rPr>
                  <w:t>兩岸四地青年交流計劃</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76296"/>
    <w:multiLevelType w:val="singleLevel"/>
    <w:tmpl w:val="CA476296"/>
    <w:lvl w:ilvl="0" w:tentative="0">
      <w:start w:val="2"/>
      <w:numFmt w:val="chineseCounting"/>
      <w:suff w:val="space"/>
      <w:lvlText w:val="%1、"/>
      <w:lvlJc w:val="left"/>
      <w:rPr>
        <w:rFonts w:hint="eastAsia"/>
      </w:rPr>
    </w:lvl>
  </w:abstractNum>
  <w:abstractNum w:abstractNumId="1">
    <w:nsid w:val="CF092B84"/>
    <w:multiLevelType w:val="multilevel"/>
    <w:tmpl w:val="CF092B84"/>
    <w:lvl w:ilvl="0" w:tentative="0">
      <w:start w:val="0"/>
      <w:numFmt w:val="bullet"/>
      <w:lvlText w:val=""/>
      <w:lvlJc w:val="left"/>
      <w:pPr>
        <w:ind w:left="633" w:hanging="481"/>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614" w:hanging="481"/>
      </w:pPr>
      <w:rPr>
        <w:rFonts w:hint="default"/>
        <w:lang w:val="zh-CN" w:eastAsia="zh-CN" w:bidi="zh-CN"/>
      </w:rPr>
    </w:lvl>
    <w:lvl w:ilvl="2" w:tentative="0">
      <w:start w:val="0"/>
      <w:numFmt w:val="bullet"/>
      <w:lvlText w:val="•"/>
      <w:lvlJc w:val="left"/>
      <w:pPr>
        <w:ind w:left="2589" w:hanging="481"/>
      </w:pPr>
      <w:rPr>
        <w:rFonts w:hint="default"/>
        <w:lang w:val="zh-CN" w:eastAsia="zh-CN" w:bidi="zh-CN"/>
      </w:rPr>
    </w:lvl>
    <w:lvl w:ilvl="3" w:tentative="0">
      <w:start w:val="0"/>
      <w:numFmt w:val="bullet"/>
      <w:lvlText w:val="•"/>
      <w:lvlJc w:val="left"/>
      <w:pPr>
        <w:ind w:left="3563" w:hanging="481"/>
      </w:pPr>
      <w:rPr>
        <w:rFonts w:hint="default"/>
        <w:lang w:val="zh-CN" w:eastAsia="zh-CN" w:bidi="zh-CN"/>
      </w:rPr>
    </w:lvl>
    <w:lvl w:ilvl="4" w:tentative="0">
      <w:start w:val="0"/>
      <w:numFmt w:val="bullet"/>
      <w:lvlText w:val="•"/>
      <w:lvlJc w:val="left"/>
      <w:pPr>
        <w:ind w:left="4538" w:hanging="481"/>
      </w:pPr>
      <w:rPr>
        <w:rFonts w:hint="default"/>
        <w:lang w:val="zh-CN" w:eastAsia="zh-CN" w:bidi="zh-CN"/>
      </w:rPr>
    </w:lvl>
    <w:lvl w:ilvl="5" w:tentative="0">
      <w:start w:val="0"/>
      <w:numFmt w:val="bullet"/>
      <w:lvlText w:val="•"/>
      <w:lvlJc w:val="left"/>
      <w:pPr>
        <w:ind w:left="5513" w:hanging="481"/>
      </w:pPr>
      <w:rPr>
        <w:rFonts w:hint="default"/>
        <w:lang w:val="zh-CN" w:eastAsia="zh-CN" w:bidi="zh-CN"/>
      </w:rPr>
    </w:lvl>
    <w:lvl w:ilvl="6" w:tentative="0">
      <w:start w:val="0"/>
      <w:numFmt w:val="bullet"/>
      <w:lvlText w:val="•"/>
      <w:lvlJc w:val="left"/>
      <w:pPr>
        <w:ind w:left="6487" w:hanging="481"/>
      </w:pPr>
      <w:rPr>
        <w:rFonts w:hint="default"/>
        <w:lang w:val="zh-CN" w:eastAsia="zh-CN" w:bidi="zh-CN"/>
      </w:rPr>
    </w:lvl>
    <w:lvl w:ilvl="7" w:tentative="0">
      <w:start w:val="0"/>
      <w:numFmt w:val="bullet"/>
      <w:lvlText w:val="•"/>
      <w:lvlJc w:val="left"/>
      <w:pPr>
        <w:ind w:left="7462" w:hanging="481"/>
      </w:pPr>
      <w:rPr>
        <w:rFonts w:hint="default"/>
        <w:lang w:val="zh-CN" w:eastAsia="zh-CN" w:bidi="zh-CN"/>
      </w:rPr>
    </w:lvl>
    <w:lvl w:ilvl="8" w:tentative="0">
      <w:start w:val="0"/>
      <w:numFmt w:val="bullet"/>
      <w:lvlText w:val="•"/>
      <w:lvlJc w:val="left"/>
      <w:pPr>
        <w:ind w:left="8437" w:hanging="481"/>
      </w:pPr>
      <w:rPr>
        <w:rFonts w:hint="default"/>
        <w:lang w:val="zh-CN" w:eastAsia="zh-CN" w:bidi="zh-CN"/>
      </w:rPr>
    </w:lvl>
  </w:abstractNum>
  <w:abstractNum w:abstractNumId="2">
    <w:nsid w:val="0053208E"/>
    <w:multiLevelType w:val="multilevel"/>
    <w:tmpl w:val="0053208E"/>
    <w:lvl w:ilvl="0" w:tentative="0">
      <w:start w:val="0"/>
      <w:numFmt w:val="bullet"/>
      <w:lvlText w:val=""/>
      <w:lvlJc w:val="left"/>
      <w:pPr>
        <w:ind w:left="1113" w:hanging="480"/>
      </w:pPr>
      <w:rPr>
        <w:rFonts w:hint="default"/>
        <w:w w:val="100"/>
        <w:lang w:val="zh-CN" w:eastAsia="zh-CN" w:bidi="zh-CN"/>
      </w:rPr>
    </w:lvl>
    <w:lvl w:ilvl="1" w:tentative="0">
      <w:start w:val="0"/>
      <w:numFmt w:val="bullet"/>
      <w:lvlText w:val=""/>
      <w:lvlJc w:val="left"/>
      <w:pPr>
        <w:ind w:left="1593" w:hanging="480"/>
      </w:pPr>
      <w:rPr>
        <w:rFonts w:hint="default"/>
        <w:w w:val="100"/>
        <w:lang w:val="zh-CN" w:eastAsia="zh-CN" w:bidi="zh-CN"/>
      </w:rPr>
    </w:lvl>
    <w:lvl w:ilvl="2" w:tentative="0">
      <w:start w:val="0"/>
      <w:numFmt w:val="bullet"/>
      <w:lvlText w:val=""/>
      <w:lvlJc w:val="left"/>
      <w:pPr>
        <w:ind w:left="2073" w:hanging="480"/>
      </w:pPr>
      <w:rPr>
        <w:rFonts w:hint="default" w:ascii="Wingdings" w:hAnsi="Wingdings" w:eastAsia="Wingdings" w:cs="Wingdings"/>
        <w:w w:val="100"/>
        <w:sz w:val="22"/>
        <w:szCs w:val="22"/>
        <w:lang w:val="zh-CN" w:eastAsia="zh-CN" w:bidi="zh-CN"/>
      </w:rPr>
    </w:lvl>
    <w:lvl w:ilvl="3" w:tentative="0">
      <w:start w:val="0"/>
      <w:numFmt w:val="bullet"/>
      <w:lvlText w:val="•"/>
      <w:lvlJc w:val="left"/>
      <w:pPr>
        <w:ind w:left="3118" w:hanging="480"/>
      </w:pPr>
      <w:rPr>
        <w:rFonts w:hint="default"/>
        <w:lang w:val="zh-CN" w:eastAsia="zh-CN" w:bidi="zh-CN"/>
      </w:rPr>
    </w:lvl>
    <w:lvl w:ilvl="4" w:tentative="0">
      <w:start w:val="0"/>
      <w:numFmt w:val="bullet"/>
      <w:lvlText w:val="•"/>
      <w:lvlJc w:val="left"/>
      <w:pPr>
        <w:ind w:left="4156" w:hanging="480"/>
      </w:pPr>
      <w:rPr>
        <w:rFonts w:hint="default"/>
        <w:lang w:val="zh-CN" w:eastAsia="zh-CN" w:bidi="zh-CN"/>
      </w:rPr>
    </w:lvl>
    <w:lvl w:ilvl="5" w:tentative="0">
      <w:start w:val="0"/>
      <w:numFmt w:val="bullet"/>
      <w:lvlText w:val="•"/>
      <w:lvlJc w:val="left"/>
      <w:pPr>
        <w:ind w:left="5194" w:hanging="480"/>
      </w:pPr>
      <w:rPr>
        <w:rFonts w:hint="default"/>
        <w:lang w:val="zh-CN" w:eastAsia="zh-CN" w:bidi="zh-CN"/>
      </w:rPr>
    </w:lvl>
    <w:lvl w:ilvl="6" w:tentative="0">
      <w:start w:val="0"/>
      <w:numFmt w:val="bullet"/>
      <w:lvlText w:val="•"/>
      <w:lvlJc w:val="left"/>
      <w:pPr>
        <w:ind w:left="6233" w:hanging="480"/>
      </w:pPr>
      <w:rPr>
        <w:rFonts w:hint="default"/>
        <w:lang w:val="zh-CN" w:eastAsia="zh-CN" w:bidi="zh-CN"/>
      </w:rPr>
    </w:lvl>
    <w:lvl w:ilvl="7" w:tentative="0">
      <w:start w:val="0"/>
      <w:numFmt w:val="bullet"/>
      <w:lvlText w:val="•"/>
      <w:lvlJc w:val="left"/>
      <w:pPr>
        <w:ind w:left="7271" w:hanging="480"/>
      </w:pPr>
      <w:rPr>
        <w:rFonts w:hint="default"/>
        <w:lang w:val="zh-CN" w:eastAsia="zh-CN" w:bidi="zh-CN"/>
      </w:rPr>
    </w:lvl>
    <w:lvl w:ilvl="8" w:tentative="0">
      <w:start w:val="0"/>
      <w:numFmt w:val="bullet"/>
      <w:lvlText w:val="•"/>
      <w:lvlJc w:val="left"/>
      <w:pPr>
        <w:ind w:left="8309" w:hanging="480"/>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02B1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2"/>
      <w:outlineLvl w:val="1"/>
    </w:pPr>
    <w:rPr>
      <w:rFonts w:ascii="宋体" w:hAnsi="宋体" w:eastAsia="宋体" w:cs="宋体"/>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113" w:hanging="481"/>
    </w:pPr>
    <w:rPr>
      <w:rFonts w:ascii="宋体" w:hAnsi="宋体" w:eastAsia="宋体" w:cs="宋体"/>
      <w:lang w:val="zh-CN" w:eastAsia="zh-CN" w:bidi="zh-CN"/>
    </w:rPr>
  </w:style>
  <w:style w:type="paragraph" w:customStyle="1" w:styleId="8">
    <w:name w:val="Table Paragraph"/>
    <w:basedOn w:val="1"/>
    <w:qFormat/>
    <w:uiPriority w:val="1"/>
    <w:pPr>
      <w:ind w:left="20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2019-05-28T09:27:00Z</dcterms:created>
  <dc:creator>Staff</dc:creator>
  <cp:lastModifiedBy>大粥</cp:lastModifiedBy>
  <dcterms:modified xsi:type="dcterms:W3CDTF">2019-05-28T09:34:45Z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Office Word 2007</vt:lpwstr>
  </property>
  <property fmtid="{D5CDD505-2E9C-101B-9397-08002B2CF9AE}" pid="4" name="LastSaved">
    <vt:filetime>2019-05-28T00:00:00Z</vt:filetime>
  </property>
  <property fmtid="{D5CDD505-2E9C-101B-9397-08002B2CF9AE}" pid="5" name="KSOProductBuildVer">
    <vt:lpwstr>2052-11.1.0.8584</vt:lpwstr>
  </property>
</Properties>
</file>