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 Regular" w:hAnsi="Times New Roman Regular" w:eastAsia="仿宋" w:cs="Times New Roman Regular"/>
          <w:b w:val="0"/>
          <w:bCs/>
          <w:sz w:val="36"/>
          <w:szCs w:val="44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36"/>
          <w:szCs w:val="44"/>
        </w:rPr>
        <w:t>荷兰互换奖学金申请材料及准备说明</w:t>
      </w:r>
    </w:p>
    <w:p>
      <w:pPr>
        <w:rPr>
          <w:rFonts w:hint="default" w:ascii="Times New Roman Regular" w:hAnsi="Times New Roman Regular" w:eastAsia="仿宋" w:cs="Times New Roman Regular"/>
          <w:b/>
          <w:bCs w:val="0"/>
          <w:sz w:val="22"/>
          <w:szCs w:val="28"/>
        </w:rPr>
      </w:pPr>
      <w:r>
        <w:rPr>
          <w:rFonts w:hint="eastAsia" w:ascii="Times New Roman Regular" w:hAnsi="Times New Roman Regular" w:eastAsia="仿宋" w:cs="Times New Roman Regular"/>
          <w:b/>
          <w:bCs w:val="0"/>
          <w:sz w:val="22"/>
          <w:szCs w:val="28"/>
          <w:lang w:val="en-US" w:eastAsia="zh-Hans"/>
        </w:rPr>
        <w:t>一</w:t>
      </w:r>
      <w:r>
        <w:rPr>
          <w:rFonts w:hint="default" w:ascii="Times New Roman Regular" w:hAnsi="Times New Roman Regular" w:eastAsia="仿宋" w:cs="Times New Roman Regular"/>
          <w:b/>
          <w:bCs w:val="0"/>
          <w:sz w:val="22"/>
          <w:szCs w:val="28"/>
          <w:lang w:eastAsia="zh-Hans"/>
        </w:rPr>
        <w:t>、</w:t>
      </w:r>
      <w:r>
        <w:rPr>
          <w:rFonts w:hint="default" w:ascii="Times New Roman Regular" w:hAnsi="Times New Roman Regular" w:eastAsia="仿宋" w:cs="Times New Roman Regular"/>
          <w:b/>
          <w:bCs w:val="0"/>
          <w:sz w:val="22"/>
          <w:szCs w:val="28"/>
        </w:rPr>
        <w:t xml:space="preserve">应提交申请材料清单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>1.《国家留学基金管理委员会出国留学申请表》 2.《单位推荐意见表》和单位正式推荐公函</w:t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br w:type="textWrapping"/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>3. 有效身份证扫描件</w:t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br w:type="textWrapping"/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4. 申请动机信和个人简历(英文)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>5. 二封专家推荐信(原件，英文)</w:t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br w:type="textWrapping"/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>6. 最高学历/学位证明扫描件</w:t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br w:type="textWrapping"/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>7. 荷方高校正式入学通知/邀请信扫描件 8. 护照个人信息页扫描件</w:t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br w:type="textWrapping"/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9. 外语水平证明扫描件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/>
          <w:bCs w:val="0"/>
          <w:sz w:val="22"/>
          <w:szCs w:val="28"/>
        </w:rPr>
        <w:t>二、准备申请材料说明</w:t>
      </w:r>
      <w:r>
        <w:rPr>
          <w:rFonts w:hint="default" w:ascii="Times New Roman Regular" w:hAnsi="Times New Roman Regular" w:eastAsia="仿宋" w:cs="Times New Roman Regular"/>
          <w:b w:val="0"/>
          <w:bCs/>
          <w:sz w:val="22"/>
          <w:szCs w:val="28"/>
        </w:rPr>
        <w:br w:type="textWrapping"/>
      </w: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1.《国家留学基金管理委员会出国留学申请表》 申请人需在规定时间登录网上报名系统(http://apply.csc.edu.cn)，并按要求如实填写网上申请表;在填写完申请表并确认无误后，可按系统提示完成 网上提交并打印。申请表中的有关栏目应视实际情况和项目要求进行填写，如无 相关情况可不填。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申请表填写完成后，请务必仔细核对无误后方可提交。申请表在线正式提交 后不能再撤回并修改信息(如留学期限、留学国别等)。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2.《单位推荐意见表》和单位正式推荐公函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单位推荐意见表在申请人打印申请表时由网上报名系统自动生成(申请人在 网上报名阶段此表不在报名系统中显示)。推荐意见应由申请人所在部门(院、 系、所等)针对每位申请人填写。上级批准意见由所在单位负责选拔工作的主管 部门在认真核对申请人所填信息后填写，应加盖推荐单位公章。推选单位需对申 请人的政治思想、师德师风/品行学风等严格把关，并在申请表主表单位推荐意 见栏中对上述表现做出评价。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单位正式推荐公函须用工作/学习单位正式公函纸打印，带函号并加盖公章。 本科插班生、联合培养硕士研究生、联合培养博士研究生类别申请人，若申请留 学期限将超出在国内就读单位预计毕业时间，须在单位推荐公函中注明是否已就 延期毕业做出相应安排。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3.有效身份证扫描件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请将有效的《中华人民共和国居民身份证》正反面(个人信息、证件有效期 和发证机关)复印在同一张 A4 纸上。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4. 申请动机信和个人简历(英文)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(1)申请动机信:就申请奖学金和应获资助的理由进行说明，A4 纸，1-2 页， 本人签字。 (2)个人简历:应包括个人信息(通信地址、移动电话)、教育经历、工作经 历(全/兼职，时限)、出国经历(国别、主要目的)、课外活动经历(与学习有 关/无关均可)，A4 纸，1-3 页，本人签字。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5. 二封专家推荐信(英文)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推荐人应为申请人目前或以前接受高等教育阶段的授课教师;推荐信应使用 推荐人所在单位抬头信纸打印，含推荐人姓名、地址、职务/职称、联系方式等 信息，并由推荐人本人签字(盖章，如有)。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6. 最高学历/学位证明扫描件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应提供所持有的最高学历、学位证书及成绩单的中英文扫描件(加盖颁发院 校或学籍管理部门公章)。在读本科生应提供在学证明(中英文，加盖学籍管理 部门公章)。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7. 荷方高校正式入学通知/邀请信扫描件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应提交荷方高校(单位)出具的正式入学通知扫描件(拟攻读学位类别申请 人)或国外导师出具的正式邀请信扫描件(其他类别申请人)。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正式入学通知或正式邀请信应使用拟留学院校(单位)专用信纸(文头纸) 打印，入学通知由外方院校(单位)主管部门负责人，邀请信由国外导师签字。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8. 护照个人信息页扫描件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申请人本人有效因私护照个人信息页扫描件。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9. 外语水平证明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申请人应按《国家公派出国留学外语合格条件》中规定外语水平要求，提交 相应的有效外语水平证明扫描件。 </w:t>
      </w:r>
    </w:p>
    <w:p>
      <w:pPr>
        <w:rPr>
          <w:rFonts w:hint="default" w:ascii="Times New Roman Regular" w:hAnsi="Times New Roman Regular" w:eastAsia="仿宋" w:cs="Times New Roman Regular"/>
          <w:b/>
          <w:bCs w:val="0"/>
          <w:sz w:val="22"/>
          <w:szCs w:val="28"/>
        </w:rPr>
      </w:pPr>
      <w:bookmarkStart w:id="0" w:name="_GoBack"/>
      <w:r>
        <w:rPr>
          <w:rFonts w:hint="default" w:ascii="Times New Roman Regular" w:hAnsi="Times New Roman Regular" w:eastAsia="仿宋" w:cs="Times New Roman Regular"/>
          <w:b/>
          <w:bCs w:val="0"/>
          <w:sz w:val="22"/>
          <w:szCs w:val="28"/>
        </w:rPr>
        <w:t xml:space="preserve">三、提交材料要求 </w:t>
      </w:r>
    </w:p>
    <w:bookmarkEnd w:id="0"/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1. 受理单位负责审核申请人材料是否完整，并于 2023 年 4 月 3 日前将推荐 公函、被推荐人选名单原件(一套)提交至国家留学基金委。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2.向国家留学基金委提交申请时，请将材料 3-9 的扫描电子版(PDF 格式) 同时上传至国家公派留学管理信息平台。单个文件上传时不大于 3M;建议将相 关材料中涉及的关键信息高亮显示。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3.请按申请材料清单顺序整理拟提交书面材料。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4. 请 随 时 关 注 荷 方 报 名 网 站 ( https://www.studyinnl.org/finances/sino-dutch- scholarship)相关信息，按要求及时向荷方完成在线报名。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准备材料过程中有何问题，请及时与国家留学基金委欧亚非事务部联系。 联系人:曹老师 电话:010-66093568 传真:010-66093929 E-mail:ouyafei10@csc.edu.cn 地址:北京市车公庄大街 9 号 A3 楼 13 层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  <w: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  <w:t xml:space="preserve">邮编:100044 </w:t>
      </w:r>
    </w:p>
    <w:p>
      <w:pPr>
        <w:rPr>
          <w:rFonts w:hint="default" w:ascii="Times New Roman Regular" w:hAnsi="Times New Roman Regular" w:eastAsia="仿宋" w:cs="Times New Roman Regular"/>
          <w:b w:val="0"/>
          <w:sz w:val="2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ongti T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Hiragino Sans GB W3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E6"/>
    <w:rsid w:val="007C43E6"/>
    <w:rsid w:val="7B9E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1648</Characters>
  <Lines>13</Lines>
  <Paragraphs>3</Paragraphs>
  <TotalTime>7</TotalTime>
  <ScaleCrop>false</ScaleCrop>
  <LinksUpToDate>false</LinksUpToDate>
  <CharactersWithSpaces>1933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2022-03-03T16:53:00Z</dcterms:created>
  <dc:creator>guo yanjun</dc:creator>
  <cp:lastModifiedBy>郭子</cp:lastModifiedBy>
  <dcterms:modified xsi:type="dcterms:W3CDTF">2023-03-21T09:54:12Z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A5340874345AAF6A440E19647121ECFB_42</vt:lpwstr>
  </property>
</Properties>
</file>