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BBD2" w14:textId="08948B93" w:rsidR="00CA4764" w:rsidRDefault="00643DCB" w:rsidP="00CA4764">
      <w:pPr>
        <w:widowControl/>
        <w:jc w:val="center"/>
        <w:outlineLvl w:val="0"/>
        <w:rPr>
          <w:rFonts w:ascii="华文中宋" w:eastAsia="华文中宋" w:hAnsi="华文中宋" w:cs="Times New Roman"/>
          <w:color w:val="000000"/>
          <w:kern w:val="36"/>
          <w:sz w:val="32"/>
          <w:szCs w:val="32"/>
        </w:rPr>
      </w:pPr>
      <w:r w:rsidRPr="00100DED">
        <w:rPr>
          <w:rFonts w:ascii="华文中宋" w:eastAsia="华文中宋" w:hAnsi="华文中宋" w:cs="Times New Roman"/>
          <w:color w:val="000000"/>
          <w:kern w:val="36"/>
          <w:sz w:val="32"/>
          <w:szCs w:val="32"/>
        </w:rPr>
        <w:t>申请流程</w:t>
      </w:r>
      <w:r>
        <w:rPr>
          <w:rFonts w:ascii="华文中宋" w:eastAsia="华文中宋" w:hAnsi="华文中宋" w:cs="Times New Roman" w:hint="eastAsia"/>
          <w:color w:val="000000"/>
          <w:kern w:val="36"/>
          <w:sz w:val="32"/>
          <w:szCs w:val="32"/>
        </w:rPr>
        <w:t>及</w:t>
      </w:r>
      <w:r w:rsidR="00CA4764" w:rsidRPr="00CA4764">
        <w:rPr>
          <w:rFonts w:ascii="华文中宋" w:eastAsia="华文中宋" w:hAnsi="华文中宋" w:cs="Times New Roman"/>
          <w:color w:val="000000"/>
          <w:kern w:val="36"/>
          <w:sz w:val="32"/>
          <w:szCs w:val="32"/>
        </w:rPr>
        <w:t>应提交材料</w:t>
      </w:r>
      <w:r>
        <w:rPr>
          <w:rFonts w:ascii="华文中宋" w:eastAsia="华文中宋" w:hAnsi="华文中宋" w:cs="Times New Roman" w:hint="eastAsia"/>
          <w:color w:val="000000"/>
          <w:kern w:val="36"/>
          <w:sz w:val="32"/>
          <w:szCs w:val="32"/>
        </w:rPr>
        <w:t>和</w:t>
      </w:r>
      <w:r w:rsidR="00CA4764" w:rsidRPr="00CA4764">
        <w:rPr>
          <w:rFonts w:ascii="华文中宋" w:eastAsia="华文中宋" w:hAnsi="华文中宋" w:cs="Times New Roman"/>
          <w:color w:val="000000"/>
          <w:kern w:val="36"/>
          <w:sz w:val="32"/>
          <w:szCs w:val="32"/>
        </w:rPr>
        <w:t>说明（国家留学基金委与有关国际组织合作项目）</w:t>
      </w:r>
    </w:p>
    <w:p w14:paraId="31851C69" w14:textId="6A262D71" w:rsidR="00643DCB" w:rsidRPr="00100DED" w:rsidRDefault="00643DCB" w:rsidP="00643DCB">
      <w:pPr>
        <w:widowControl/>
        <w:jc w:val="center"/>
        <w:outlineLvl w:val="0"/>
        <w:rPr>
          <w:rFonts w:ascii="华文中宋" w:eastAsia="华文中宋" w:hAnsi="华文中宋" w:cs="Times New Roman"/>
          <w:color w:val="000000"/>
          <w:kern w:val="36"/>
          <w:sz w:val="32"/>
          <w:szCs w:val="32"/>
        </w:rPr>
      </w:pPr>
    </w:p>
    <w:p w14:paraId="5A9FB612" w14:textId="0118912E" w:rsidR="00643DCB" w:rsidRPr="00643DCB" w:rsidRDefault="00643DCB" w:rsidP="00643DCB">
      <w:pPr>
        <w:widowControl/>
        <w:jc w:val="left"/>
        <w:rPr>
          <w:rFonts w:ascii="Times New Roman" w:eastAsia="仿宋" w:hAnsi="Times New Roman" w:cs="Times New Roman"/>
          <w:b/>
          <w:bCs/>
          <w:color w:val="000000" w:themeColor="text1"/>
          <w:kern w:val="0"/>
          <w:sz w:val="28"/>
          <w:szCs w:val="28"/>
        </w:rPr>
      </w:pPr>
      <w:r w:rsidRPr="00643DCB">
        <w:rPr>
          <w:rFonts w:ascii="Times New Roman" w:eastAsia="仿宋" w:hAnsi="Times New Roman" w:cs="Times New Roman" w:hint="eastAsia"/>
          <w:b/>
          <w:bCs/>
          <w:color w:val="000000" w:themeColor="text1"/>
          <w:kern w:val="0"/>
          <w:sz w:val="28"/>
          <w:szCs w:val="28"/>
        </w:rPr>
        <w:t>一、申请流程</w:t>
      </w:r>
    </w:p>
    <w:tbl>
      <w:tblPr>
        <w:tblW w:w="8806"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35"/>
        <w:gridCol w:w="1380"/>
        <w:gridCol w:w="4741"/>
        <w:gridCol w:w="1950"/>
      </w:tblGrid>
      <w:tr w:rsidR="00643DCB" w:rsidRPr="00100DED" w14:paraId="737C0D2D" w14:textId="77777777" w:rsidTr="001B2F24">
        <w:trPr>
          <w:tblCellSpacing w:w="0" w:type="dxa"/>
          <w:jc w:val="center"/>
        </w:trPr>
        <w:tc>
          <w:tcPr>
            <w:tcW w:w="735" w:type="dxa"/>
            <w:tcBorders>
              <w:top w:val="single" w:sz="8" w:space="0" w:color="auto"/>
              <w:left w:val="single" w:sz="8" w:space="0" w:color="auto"/>
              <w:bottom w:val="single" w:sz="8" w:space="0" w:color="auto"/>
              <w:right w:val="single" w:sz="8" w:space="0" w:color="auto"/>
            </w:tcBorders>
            <w:vAlign w:val="center"/>
            <w:hideMark/>
          </w:tcPr>
          <w:p w14:paraId="3C18A6C8"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b/>
                <w:bCs/>
                <w:color w:val="000000"/>
                <w:kern w:val="0"/>
                <w:sz w:val="28"/>
                <w:szCs w:val="28"/>
              </w:rPr>
              <w:t>序号</w:t>
            </w:r>
          </w:p>
        </w:tc>
        <w:tc>
          <w:tcPr>
            <w:tcW w:w="1380" w:type="dxa"/>
            <w:tcBorders>
              <w:top w:val="single" w:sz="8" w:space="0" w:color="auto"/>
              <w:left w:val="single" w:sz="8" w:space="0" w:color="auto"/>
              <w:bottom w:val="single" w:sz="8" w:space="0" w:color="auto"/>
              <w:right w:val="single" w:sz="8" w:space="0" w:color="auto"/>
            </w:tcBorders>
            <w:vAlign w:val="center"/>
            <w:hideMark/>
          </w:tcPr>
          <w:p w14:paraId="18C3231F"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b/>
                <w:bCs/>
                <w:color w:val="000000"/>
                <w:kern w:val="0"/>
                <w:sz w:val="28"/>
                <w:szCs w:val="28"/>
              </w:rPr>
              <w:t>步骤</w:t>
            </w:r>
          </w:p>
        </w:tc>
        <w:tc>
          <w:tcPr>
            <w:tcW w:w="4740" w:type="dxa"/>
            <w:tcBorders>
              <w:top w:val="single" w:sz="8" w:space="0" w:color="auto"/>
              <w:left w:val="single" w:sz="8" w:space="0" w:color="auto"/>
              <w:bottom w:val="single" w:sz="8" w:space="0" w:color="auto"/>
              <w:right w:val="single" w:sz="8" w:space="0" w:color="auto"/>
            </w:tcBorders>
            <w:vAlign w:val="center"/>
            <w:hideMark/>
          </w:tcPr>
          <w:p w14:paraId="11271549"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b/>
                <w:bCs/>
                <w:color w:val="000000"/>
                <w:kern w:val="0"/>
                <w:sz w:val="28"/>
                <w:szCs w:val="28"/>
              </w:rPr>
              <w:t>具体内容</w:t>
            </w:r>
          </w:p>
        </w:tc>
        <w:tc>
          <w:tcPr>
            <w:tcW w:w="1950" w:type="dxa"/>
            <w:tcBorders>
              <w:top w:val="single" w:sz="8" w:space="0" w:color="auto"/>
              <w:left w:val="single" w:sz="8" w:space="0" w:color="auto"/>
              <w:bottom w:val="single" w:sz="8" w:space="0" w:color="auto"/>
              <w:right w:val="single" w:sz="8" w:space="0" w:color="auto"/>
            </w:tcBorders>
            <w:vAlign w:val="center"/>
            <w:hideMark/>
          </w:tcPr>
          <w:p w14:paraId="23684DC4"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b/>
                <w:bCs/>
                <w:color w:val="000000"/>
                <w:kern w:val="0"/>
                <w:sz w:val="28"/>
                <w:szCs w:val="28"/>
              </w:rPr>
              <w:t>备注</w:t>
            </w:r>
          </w:p>
        </w:tc>
      </w:tr>
      <w:tr w:rsidR="00643DCB" w:rsidRPr="00100DED" w14:paraId="1AE6D185" w14:textId="77777777" w:rsidTr="001B2F24">
        <w:trPr>
          <w:tblCellSpacing w:w="0" w:type="dxa"/>
          <w:jc w:val="center"/>
        </w:trPr>
        <w:tc>
          <w:tcPr>
            <w:tcW w:w="735" w:type="dxa"/>
            <w:vMerge w:val="restart"/>
            <w:tcBorders>
              <w:top w:val="single" w:sz="8" w:space="0" w:color="auto"/>
              <w:left w:val="single" w:sz="8" w:space="0" w:color="auto"/>
              <w:bottom w:val="single" w:sz="8" w:space="0" w:color="auto"/>
              <w:right w:val="single" w:sz="8" w:space="0" w:color="auto"/>
            </w:tcBorders>
            <w:vAlign w:val="center"/>
            <w:hideMark/>
          </w:tcPr>
          <w:p w14:paraId="7912614B"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1</w:t>
            </w:r>
          </w:p>
        </w:tc>
        <w:tc>
          <w:tcPr>
            <w:tcW w:w="1380" w:type="dxa"/>
            <w:vMerge w:val="restart"/>
            <w:tcBorders>
              <w:top w:val="single" w:sz="8" w:space="0" w:color="auto"/>
              <w:left w:val="single" w:sz="8" w:space="0" w:color="auto"/>
              <w:bottom w:val="single" w:sz="8" w:space="0" w:color="auto"/>
              <w:right w:val="single" w:sz="8" w:space="0" w:color="auto"/>
            </w:tcBorders>
            <w:vAlign w:val="center"/>
            <w:hideMark/>
          </w:tcPr>
          <w:p w14:paraId="512B7474"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准备阶段</w:t>
            </w:r>
          </w:p>
        </w:tc>
        <w:tc>
          <w:tcPr>
            <w:tcW w:w="4740" w:type="dxa"/>
            <w:tcBorders>
              <w:top w:val="single" w:sz="8" w:space="0" w:color="auto"/>
              <w:left w:val="single" w:sz="8" w:space="0" w:color="auto"/>
              <w:bottom w:val="single" w:sz="8" w:space="0" w:color="auto"/>
              <w:right w:val="single" w:sz="8" w:space="0" w:color="auto"/>
            </w:tcBorders>
            <w:vAlign w:val="center"/>
            <w:hideMark/>
          </w:tcPr>
          <w:p w14:paraId="0B1F69E0"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1.</w:t>
            </w:r>
            <w:r w:rsidRPr="00100DED">
              <w:rPr>
                <w:rFonts w:ascii="Times New Roman" w:eastAsia="仿宋" w:hAnsi="Times New Roman" w:cs="Times New Roman"/>
                <w:color w:val="000000"/>
                <w:kern w:val="0"/>
                <w:sz w:val="28"/>
                <w:szCs w:val="28"/>
              </w:rPr>
              <w:t>申请人员查看合作项目的选派办法，确定是否有资格申请。</w:t>
            </w:r>
          </w:p>
        </w:tc>
        <w:tc>
          <w:tcPr>
            <w:tcW w:w="1950" w:type="dxa"/>
            <w:tcBorders>
              <w:top w:val="single" w:sz="8" w:space="0" w:color="auto"/>
              <w:left w:val="single" w:sz="8" w:space="0" w:color="auto"/>
              <w:bottom w:val="single" w:sz="8" w:space="0" w:color="auto"/>
              <w:right w:val="single" w:sz="8" w:space="0" w:color="auto"/>
            </w:tcBorders>
            <w:hideMark/>
          </w:tcPr>
          <w:p w14:paraId="4F2D60C9"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 </w:t>
            </w:r>
          </w:p>
        </w:tc>
      </w:tr>
      <w:tr w:rsidR="00643DCB" w:rsidRPr="00100DED" w14:paraId="56B6ABD9" w14:textId="77777777" w:rsidTr="001B2F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008E45"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45EB453"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4740" w:type="dxa"/>
            <w:tcBorders>
              <w:top w:val="single" w:sz="8" w:space="0" w:color="auto"/>
              <w:left w:val="single" w:sz="8" w:space="0" w:color="auto"/>
              <w:bottom w:val="single" w:sz="8" w:space="0" w:color="auto"/>
              <w:right w:val="single" w:sz="8" w:space="0" w:color="auto"/>
            </w:tcBorders>
            <w:vAlign w:val="center"/>
            <w:hideMark/>
          </w:tcPr>
          <w:p w14:paraId="0038A408"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2.</w:t>
            </w:r>
            <w:r w:rsidRPr="00100DED">
              <w:rPr>
                <w:rFonts w:ascii="Times New Roman" w:eastAsia="仿宋" w:hAnsi="Times New Roman" w:cs="Times New Roman"/>
                <w:color w:val="000000"/>
                <w:kern w:val="0"/>
                <w:sz w:val="28"/>
                <w:szCs w:val="28"/>
              </w:rPr>
              <w:t>申请人确定</w:t>
            </w:r>
            <w:r w:rsidRPr="00100DED">
              <w:rPr>
                <w:rFonts w:ascii="Times New Roman" w:eastAsia="仿宋" w:hAnsi="Times New Roman" w:cs="Times New Roman"/>
                <w:color w:val="000000"/>
                <w:kern w:val="0"/>
                <w:sz w:val="28"/>
                <w:szCs w:val="28"/>
                <w:u w:val="single"/>
              </w:rPr>
              <w:t>意向岗位</w:t>
            </w:r>
            <w:r w:rsidRPr="00100DED">
              <w:rPr>
                <w:rFonts w:ascii="Times New Roman" w:eastAsia="仿宋" w:hAnsi="Times New Roman" w:cs="Times New Roman"/>
                <w:color w:val="000000"/>
                <w:kern w:val="0"/>
                <w:sz w:val="28"/>
                <w:szCs w:val="28"/>
              </w:rPr>
              <w:t>，准备申请材料，向所在单位提出申请。</w:t>
            </w:r>
          </w:p>
        </w:tc>
        <w:tc>
          <w:tcPr>
            <w:tcW w:w="1950" w:type="dxa"/>
            <w:tcBorders>
              <w:top w:val="single" w:sz="8" w:space="0" w:color="auto"/>
              <w:left w:val="single" w:sz="8" w:space="0" w:color="auto"/>
              <w:bottom w:val="single" w:sz="8" w:space="0" w:color="auto"/>
              <w:right w:val="single" w:sz="8" w:space="0" w:color="auto"/>
            </w:tcBorders>
            <w:hideMark/>
          </w:tcPr>
          <w:p w14:paraId="17F96C26"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 </w:t>
            </w:r>
          </w:p>
        </w:tc>
      </w:tr>
      <w:tr w:rsidR="00643DCB" w:rsidRPr="00100DED" w14:paraId="61EF6399" w14:textId="77777777" w:rsidTr="001B2F24">
        <w:trPr>
          <w:tblCellSpacing w:w="0" w:type="dxa"/>
          <w:jc w:val="center"/>
        </w:trPr>
        <w:tc>
          <w:tcPr>
            <w:tcW w:w="735" w:type="dxa"/>
            <w:vMerge w:val="restart"/>
            <w:tcBorders>
              <w:top w:val="single" w:sz="8" w:space="0" w:color="auto"/>
              <w:left w:val="single" w:sz="8" w:space="0" w:color="auto"/>
              <w:bottom w:val="single" w:sz="8" w:space="0" w:color="auto"/>
              <w:right w:val="single" w:sz="8" w:space="0" w:color="auto"/>
            </w:tcBorders>
            <w:vAlign w:val="center"/>
            <w:hideMark/>
          </w:tcPr>
          <w:p w14:paraId="38EB74F6"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2</w:t>
            </w:r>
          </w:p>
        </w:tc>
        <w:tc>
          <w:tcPr>
            <w:tcW w:w="1380" w:type="dxa"/>
            <w:vMerge w:val="restart"/>
            <w:tcBorders>
              <w:top w:val="single" w:sz="8" w:space="0" w:color="auto"/>
              <w:left w:val="single" w:sz="8" w:space="0" w:color="auto"/>
              <w:bottom w:val="single" w:sz="8" w:space="0" w:color="auto"/>
              <w:right w:val="single" w:sz="8" w:space="0" w:color="auto"/>
            </w:tcBorders>
            <w:vAlign w:val="center"/>
            <w:hideMark/>
          </w:tcPr>
          <w:p w14:paraId="3BF2D836"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申报阶段</w:t>
            </w:r>
          </w:p>
        </w:tc>
        <w:tc>
          <w:tcPr>
            <w:tcW w:w="4740" w:type="dxa"/>
            <w:tcBorders>
              <w:top w:val="single" w:sz="8" w:space="0" w:color="auto"/>
              <w:left w:val="single" w:sz="8" w:space="0" w:color="auto"/>
              <w:bottom w:val="single" w:sz="8" w:space="0" w:color="auto"/>
              <w:right w:val="single" w:sz="8" w:space="0" w:color="auto"/>
            </w:tcBorders>
            <w:vAlign w:val="center"/>
            <w:hideMark/>
          </w:tcPr>
          <w:p w14:paraId="6E5D5719"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1.</w:t>
            </w:r>
            <w:r w:rsidRPr="00100DED">
              <w:rPr>
                <w:rFonts w:ascii="Times New Roman" w:eastAsia="仿宋" w:hAnsi="Times New Roman" w:cs="Times New Roman"/>
                <w:color w:val="000000"/>
                <w:kern w:val="0"/>
                <w:sz w:val="28"/>
                <w:szCs w:val="28"/>
              </w:rPr>
              <w:t>经所在单位同意后，申请人登录国家公派留学管理信息平台（</w:t>
            </w:r>
            <w:r w:rsidRPr="00100DED">
              <w:rPr>
                <w:rFonts w:ascii="Times New Roman" w:eastAsia="仿宋" w:hAnsi="Times New Roman" w:cs="Times New Roman"/>
                <w:color w:val="000000"/>
                <w:kern w:val="0"/>
                <w:sz w:val="28"/>
                <w:szCs w:val="28"/>
              </w:rPr>
              <w:t>http://apply.csc.edu.cn</w:t>
            </w:r>
            <w:r w:rsidRPr="00100DED">
              <w:rPr>
                <w:rFonts w:ascii="Times New Roman" w:eastAsia="仿宋" w:hAnsi="Times New Roman" w:cs="Times New Roman"/>
                <w:color w:val="000000"/>
                <w:kern w:val="0"/>
                <w:sz w:val="28"/>
                <w:szCs w:val="28"/>
              </w:rPr>
              <w:t>）进行网上报名。</w:t>
            </w:r>
          </w:p>
        </w:tc>
        <w:tc>
          <w:tcPr>
            <w:tcW w:w="1950" w:type="dxa"/>
            <w:vMerge w:val="restart"/>
            <w:tcBorders>
              <w:top w:val="single" w:sz="8" w:space="0" w:color="auto"/>
              <w:left w:val="single" w:sz="8" w:space="0" w:color="auto"/>
              <w:bottom w:val="single" w:sz="8" w:space="0" w:color="auto"/>
              <w:right w:val="single" w:sz="8" w:space="0" w:color="auto"/>
            </w:tcBorders>
            <w:vAlign w:val="center"/>
            <w:hideMark/>
          </w:tcPr>
          <w:p w14:paraId="0DE33EDD" w14:textId="77777777" w:rsidR="00643DCB" w:rsidRPr="00100DED" w:rsidRDefault="00643DCB" w:rsidP="001B2F24">
            <w:pPr>
              <w:widowControl/>
              <w:spacing w:line="432" w:lineRule="atLeas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受理单位按有关国际组织合作项目选派办法要求组织报名推荐。</w:t>
            </w:r>
          </w:p>
        </w:tc>
      </w:tr>
      <w:tr w:rsidR="00643DCB" w:rsidRPr="00100DED" w14:paraId="250AB3C0" w14:textId="77777777" w:rsidTr="001B2F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CCD114"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77DC6B4"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4740" w:type="dxa"/>
            <w:tcBorders>
              <w:top w:val="single" w:sz="8" w:space="0" w:color="auto"/>
              <w:left w:val="single" w:sz="8" w:space="0" w:color="auto"/>
              <w:bottom w:val="single" w:sz="8" w:space="0" w:color="auto"/>
              <w:right w:val="single" w:sz="8" w:space="0" w:color="auto"/>
            </w:tcBorders>
            <w:vAlign w:val="center"/>
            <w:hideMark/>
          </w:tcPr>
          <w:p w14:paraId="3F3CCA72"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2.</w:t>
            </w:r>
            <w:r w:rsidRPr="00100DED">
              <w:rPr>
                <w:rFonts w:ascii="Times New Roman" w:eastAsia="仿宋" w:hAnsi="Times New Roman" w:cs="Times New Roman"/>
                <w:color w:val="000000"/>
                <w:kern w:val="0"/>
                <w:sz w:val="28"/>
                <w:szCs w:val="28"/>
              </w:rPr>
              <w:t>申请人按国家留学基金委与有关国际组织合作项目要求填写申请表、上传申请材料，并按时提交至相应受理单位。</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A2F5633" w14:textId="77777777" w:rsidR="00643DCB" w:rsidRPr="00100DED" w:rsidRDefault="00643DCB" w:rsidP="001B2F24">
            <w:pPr>
              <w:widowControl/>
              <w:jc w:val="left"/>
              <w:rPr>
                <w:rFonts w:ascii="Times New Roman" w:eastAsia="仿宋" w:hAnsi="Times New Roman" w:cs="Times New Roman"/>
                <w:kern w:val="0"/>
                <w:sz w:val="28"/>
                <w:szCs w:val="28"/>
              </w:rPr>
            </w:pPr>
          </w:p>
        </w:tc>
      </w:tr>
      <w:tr w:rsidR="00643DCB" w:rsidRPr="00100DED" w14:paraId="6A9551C9" w14:textId="77777777" w:rsidTr="001B2F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69EA2B2"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ED44741"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4740" w:type="dxa"/>
            <w:tcBorders>
              <w:top w:val="single" w:sz="8" w:space="0" w:color="auto"/>
              <w:left w:val="single" w:sz="8" w:space="0" w:color="auto"/>
              <w:bottom w:val="single" w:sz="8" w:space="0" w:color="auto"/>
              <w:right w:val="single" w:sz="8" w:space="0" w:color="auto"/>
            </w:tcBorders>
            <w:vAlign w:val="center"/>
            <w:hideMark/>
          </w:tcPr>
          <w:p w14:paraId="20BE521F"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3.</w:t>
            </w:r>
            <w:r w:rsidRPr="00100DED">
              <w:rPr>
                <w:rFonts w:ascii="Times New Roman" w:eastAsia="仿宋" w:hAnsi="Times New Roman" w:cs="Times New Roman"/>
                <w:color w:val="000000"/>
                <w:kern w:val="0"/>
                <w:sz w:val="28"/>
                <w:szCs w:val="28"/>
              </w:rPr>
              <w:t>受理单位审核后统一向国家留学基金委提交申请材料。</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0612A01" w14:textId="77777777" w:rsidR="00643DCB" w:rsidRPr="00100DED" w:rsidRDefault="00643DCB" w:rsidP="001B2F24">
            <w:pPr>
              <w:widowControl/>
              <w:jc w:val="left"/>
              <w:rPr>
                <w:rFonts w:ascii="Times New Roman" w:eastAsia="仿宋" w:hAnsi="Times New Roman" w:cs="Times New Roman"/>
                <w:kern w:val="0"/>
                <w:sz w:val="28"/>
                <w:szCs w:val="28"/>
              </w:rPr>
            </w:pPr>
          </w:p>
        </w:tc>
      </w:tr>
      <w:tr w:rsidR="00643DCB" w:rsidRPr="00100DED" w14:paraId="1ADD3594" w14:textId="77777777" w:rsidTr="001B2F24">
        <w:trPr>
          <w:tblCellSpacing w:w="0" w:type="dxa"/>
          <w:jc w:val="center"/>
        </w:trPr>
        <w:tc>
          <w:tcPr>
            <w:tcW w:w="735" w:type="dxa"/>
            <w:tcBorders>
              <w:top w:val="single" w:sz="8" w:space="0" w:color="auto"/>
              <w:left w:val="single" w:sz="8" w:space="0" w:color="auto"/>
              <w:bottom w:val="single" w:sz="8" w:space="0" w:color="auto"/>
              <w:right w:val="single" w:sz="8" w:space="0" w:color="auto"/>
            </w:tcBorders>
            <w:vAlign w:val="center"/>
            <w:hideMark/>
          </w:tcPr>
          <w:p w14:paraId="7D6F7BA9"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3</w:t>
            </w:r>
          </w:p>
        </w:tc>
        <w:tc>
          <w:tcPr>
            <w:tcW w:w="1380" w:type="dxa"/>
            <w:tcBorders>
              <w:top w:val="single" w:sz="8" w:space="0" w:color="auto"/>
              <w:left w:val="single" w:sz="8" w:space="0" w:color="auto"/>
              <w:bottom w:val="single" w:sz="8" w:space="0" w:color="auto"/>
              <w:right w:val="single" w:sz="8" w:space="0" w:color="auto"/>
            </w:tcBorders>
            <w:vAlign w:val="center"/>
            <w:hideMark/>
          </w:tcPr>
          <w:p w14:paraId="38E7F4F6"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CSC</w:t>
            </w:r>
            <w:r w:rsidRPr="00100DED">
              <w:rPr>
                <w:rFonts w:ascii="Times New Roman" w:eastAsia="仿宋" w:hAnsi="Times New Roman" w:cs="Times New Roman"/>
                <w:color w:val="000000"/>
                <w:kern w:val="0"/>
                <w:sz w:val="28"/>
                <w:szCs w:val="28"/>
              </w:rPr>
              <w:t>评审</w:t>
            </w:r>
          </w:p>
        </w:tc>
        <w:tc>
          <w:tcPr>
            <w:tcW w:w="4740" w:type="dxa"/>
            <w:tcBorders>
              <w:top w:val="single" w:sz="8" w:space="0" w:color="auto"/>
              <w:left w:val="single" w:sz="8" w:space="0" w:color="auto"/>
              <w:bottom w:val="single" w:sz="8" w:space="0" w:color="auto"/>
              <w:right w:val="single" w:sz="8" w:space="0" w:color="auto"/>
            </w:tcBorders>
            <w:vAlign w:val="center"/>
            <w:hideMark/>
          </w:tcPr>
          <w:p w14:paraId="35AD50DE"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形式、时间、地点单独通知。</w:t>
            </w:r>
          </w:p>
        </w:tc>
        <w:tc>
          <w:tcPr>
            <w:tcW w:w="1950" w:type="dxa"/>
            <w:tcBorders>
              <w:top w:val="single" w:sz="8" w:space="0" w:color="auto"/>
              <w:left w:val="single" w:sz="8" w:space="0" w:color="auto"/>
              <w:bottom w:val="single" w:sz="8" w:space="0" w:color="auto"/>
              <w:right w:val="single" w:sz="8" w:space="0" w:color="auto"/>
            </w:tcBorders>
            <w:hideMark/>
          </w:tcPr>
          <w:p w14:paraId="550423C6"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 </w:t>
            </w:r>
          </w:p>
        </w:tc>
      </w:tr>
      <w:tr w:rsidR="00643DCB" w:rsidRPr="00100DED" w14:paraId="735EF8A7" w14:textId="77777777" w:rsidTr="001B2F24">
        <w:trPr>
          <w:tblCellSpacing w:w="0" w:type="dxa"/>
          <w:jc w:val="center"/>
        </w:trPr>
        <w:tc>
          <w:tcPr>
            <w:tcW w:w="735" w:type="dxa"/>
            <w:tcBorders>
              <w:top w:val="single" w:sz="8" w:space="0" w:color="auto"/>
              <w:left w:val="single" w:sz="8" w:space="0" w:color="auto"/>
              <w:bottom w:val="single" w:sz="8" w:space="0" w:color="auto"/>
              <w:right w:val="single" w:sz="8" w:space="0" w:color="auto"/>
            </w:tcBorders>
            <w:vAlign w:val="center"/>
            <w:hideMark/>
          </w:tcPr>
          <w:p w14:paraId="335D2FA8"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lastRenderedPageBreak/>
              <w:t>4</w:t>
            </w:r>
          </w:p>
        </w:tc>
        <w:tc>
          <w:tcPr>
            <w:tcW w:w="1380" w:type="dxa"/>
            <w:tcBorders>
              <w:top w:val="single" w:sz="8" w:space="0" w:color="auto"/>
              <w:left w:val="single" w:sz="8" w:space="0" w:color="auto"/>
              <w:bottom w:val="single" w:sz="8" w:space="0" w:color="auto"/>
              <w:right w:val="single" w:sz="8" w:space="0" w:color="auto"/>
            </w:tcBorders>
            <w:vAlign w:val="center"/>
            <w:hideMark/>
          </w:tcPr>
          <w:p w14:paraId="18F9FF0C"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国际组织</w:t>
            </w:r>
          </w:p>
          <w:p w14:paraId="49BA3FFB"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筛选</w:t>
            </w:r>
          </w:p>
        </w:tc>
        <w:tc>
          <w:tcPr>
            <w:tcW w:w="4740" w:type="dxa"/>
            <w:tcBorders>
              <w:top w:val="single" w:sz="8" w:space="0" w:color="auto"/>
              <w:left w:val="single" w:sz="8" w:space="0" w:color="auto"/>
              <w:bottom w:val="single" w:sz="8" w:space="0" w:color="auto"/>
              <w:right w:val="single" w:sz="8" w:space="0" w:color="auto"/>
            </w:tcBorders>
            <w:vAlign w:val="center"/>
            <w:hideMark/>
          </w:tcPr>
          <w:p w14:paraId="09356B1C"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国际组织将对通过</w:t>
            </w:r>
            <w:r w:rsidRPr="00100DED">
              <w:rPr>
                <w:rFonts w:ascii="Times New Roman" w:eastAsia="仿宋" w:hAnsi="Times New Roman" w:cs="Times New Roman"/>
                <w:color w:val="000000"/>
                <w:kern w:val="0"/>
                <w:sz w:val="28"/>
                <w:szCs w:val="28"/>
              </w:rPr>
              <w:t>CSC</w:t>
            </w:r>
            <w:r w:rsidRPr="00100DED">
              <w:rPr>
                <w:rFonts w:ascii="Times New Roman" w:eastAsia="仿宋" w:hAnsi="Times New Roman" w:cs="Times New Roman"/>
                <w:color w:val="000000"/>
                <w:kern w:val="0"/>
                <w:sz w:val="28"/>
                <w:szCs w:val="28"/>
              </w:rPr>
              <w:t>评审的候选人进行筛选（包括电话、视频面试等方式），确定录用人员及岗位。</w:t>
            </w:r>
          </w:p>
        </w:tc>
        <w:tc>
          <w:tcPr>
            <w:tcW w:w="1950" w:type="dxa"/>
            <w:tcBorders>
              <w:top w:val="single" w:sz="8" w:space="0" w:color="auto"/>
              <w:left w:val="single" w:sz="8" w:space="0" w:color="auto"/>
              <w:bottom w:val="single" w:sz="8" w:space="0" w:color="auto"/>
              <w:right w:val="single" w:sz="8" w:space="0" w:color="auto"/>
            </w:tcBorders>
            <w:hideMark/>
          </w:tcPr>
          <w:p w14:paraId="615ACC5D"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 </w:t>
            </w:r>
          </w:p>
        </w:tc>
      </w:tr>
      <w:tr w:rsidR="00643DCB" w:rsidRPr="00100DED" w14:paraId="75601C1A" w14:textId="77777777" w:rsidTr="001B2F24">
        <w:trPr>
          <w:tblCellSpacing w:w="0" w:type="dxa"/>
          <w:jc w:val="center"/>
        </w:trPr>
        <w:tc>
          <w:tcPr>
            <w:tcW w:w="735" w:type="dxa"/>
            <w:tcBorders>
              <w:top w:val="single" w:sz="8" w:space="0" w:color="auto"/>
              <w:left w:val="single" w:sz="8" w:space="0" w:color="auto"/>
              <w:bottom w:val="single" w:sz="8" w:space="0" w:color="auto"/>
              <w:right w:val="single" w:sz="8" w:space="0" w:color="auto"/>
            </w:tcBorders>
            <w:vAlign w:val="center"/>
            <w:hideMark/>
          </w:tcPr>
          <w:p w14:paraId="1D761BF3"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5</w:t>
            </w:r>
          </w:p>
        </w:tc>
        <w:tc>
          <w:tcPr>
            <w:tcW w:w="1380" w:type="dxa"/>
            <w:tcBorders>
              <w:top w:val="single" w:sz="8" w:space="0" w:color="auto"/>
              <w:left w:val="single" w:sz="8" w:space="0" w:color="auto"/>
              <w:bottom w:val="single" w:sz="8" w:space="0" w:color="auto"/>
              <w:right w:val="single" w:sz="8" w:space="0" w:color="auto"/>
            </w:tcBorders>
            <w:vAlign w:val="center"/>
            <w:hideMark/>
          </w:tcPr>
          <w:p w14:paraId="571B07BA"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录取</w:t>
            </w:r>
          </w:p>
        </w:tc>
        <w:tc>
          <w:tcPr>
            <w:tcW w:w="4740" w:type="dxa"/>
            <w:tcBorders>
              <w:top w:val="single" w:sz="8" w:space="0" w:color="auto"/>
              <w:left w:val="single" w:sz="8" w:space="0" w:color="auto"/>
              <w:bottom w:val="single" w:sz="8" w:space="0" w:color="auto"/>
              <w:right w:val="single" w:sz="8" w:space="0" w:color="auto"/>
            </w:tcBorders>
            <w:vAlign w:val="center"/>
            <w:hideMark/>
          </w:tcPr>
          <w:p w14:paraId="43044B3A"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国家留学基金委通过国家公派留学管理信息平台公布录取结果。</w:t>
            </w:r>
          </w:p>
          <w:p w14:paraId="16C6D60D"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申请人需及时登陆系统查看录取结果，下载打印录取文件。</w:t>
            </w:r>
          </w:p>
        </w:tc>
        <w:tc>
          <w:tcPr>
            <w:tcW w:w="1950" w:type="dxa"/>
            <w:tcBorders>
              <w:top w:val="single" w:sz="8" w:space="0" w:color="auto"/>
              <w:left w:val="single" w:sz="8" w:space="0" w:color="auto"/>
              <w:bottom w:val="single" w:sz="8" w:space="0" w:color="auto"/>
              <w:right w:val="single" w:sz="8" w:space="0" w:color="auto"/>
            </w:tcBorders>
            <w:hideMark/>
          </w:tcPr>
          <w:p w14:paraId="650E6C5D"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 </w:t>
            </w:r>
          </w:p>
        </w:tc>
      </w:tr>
      <w:tr w:rsidR="00643DCB" w:rsidRPr="00100DED" w14:paraId="092FD846" w14:textId="77777777" w:rsidTr="001B2F24">
        <w:trPr>
          <w:tblCellSpacing w:w="0" w:type="dxa"/>
          <w:jc w:val="center"/>
        </w:trPr>
        <w:tc>
          <w:tcPr>
            <w:tcW w:w="735" w:type="dxa"/>
            <w:vMerge w:val="restart"/>
            <w:tcBorders>
              <w:top w:val="single" w:sz="8" w:space="0" w:color="auto"/>
              <w:left w:val="single" w:sz="8" w:space="0" w:color="auto"/>
              <w:bottom w:val="single" w:sz="8" w:space="0" w:color="auto"/>
              <w:right w:val="single" w:sz="8" w:space="0" w:color="auto"/>
            </w:tcBorders>
            <w:vAlign w:val="center"/>
            <w:hideMark/>
          </w:tcPr>
          <w:p w14:paraId="0322F601"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6</w:t>
            </w:r>
          </w:p>
        </w:tc>
        <w:tc>
          <w:tcPr>
            <w:tcW w:w="1380" w:type="dxa"/>
            <w:vMerge w:val="restart"/>
            <w:tcBorders>
              <w:top w:val="single" w:sz="8" w:space="0" w:color="auto"/>
              <w:left w:val="single" w:sz="8" w:space="0" w:color="auto"/>
              <w:bottom w:val="single" w:sz="8" w:space="0" w:color="auto"/>
              <w:right w:val="single" w:sz="8" w:space="0" w:color="auto"/>
            </w:tcBorders>
            <w:vAlign w:val="center"/>
            <w:hideMark/>
          </w:tcPr>
          <w:p w14:paraId="6F442ED8" w14:textId="77777777" w:rsidR="00643DCB" w:rsidRPr="00100DED" w:rsidRDefault="00643DCB" w:rsidP="001B2F24">
            <w:pPr>
              <w:widowControl/>
              <w:spacing w:line="432" w:lineRule="atLeast"/>
              <w:jc w:val="center"/>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派出</w:t>
            </w:r>
          </w:p>
        </w:tc>
        <w:tc>
          <w:tcPr>
            <w:tcW w:w="4740" w:type="dxa"/>
            <w:tcBorders>
              <w:top w:val="single" w:sz="8" w:space="0" w:color="auto"/>
              <w:left w:val="single" w:sz="8" w:space="0" w:color="auto"/>
              <w:bottom w:val="single" w:sz="8" w:space="0" w:color="auto"/>
              <w:right w:val="single" w:sz="8" w:space="0" w:color="auto"/>
            </w:tcBorders>
            <w:vAlign w:val="center"/>
            <w:hideMark/>
          </w:tcPr>
          <w:p w14:paraId="25C6144D"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1.</w:t>
            </w:r>
            <w:r w:rsidRPr="00100DED">
              <w:rPr>
                <w:rFonts w:ascii="Times New Roman" w:eastAsia="仿宋" w:hAnsi="Times New Roman" w:cs="Times New Roman"/>
                <w:color w:val="000000"/>
                <w:kern w:val="0"/>
                <w:sz w:val="28"/>
                <w:szCs w:val="28"/>
              </w:rPr>
              <w:t>被录取人员应及时与有关国际组织沟通并确定派出时间。</w:t>
            </w:r>
          </w:p>
        </w:tc>
        <w:tc>
          <w:tcPr>
            <w:tcW w:w="1950" w:type="dxa"/>
            <w:vMerge w:val="restart"/>
            <w:tcBorders>
              <w:top w:val="single" w:sz="8" w:space="0" w:color="auto"/>
              <w:left w:val="single" w:sz="8" w:space="0" w:color="auto"/>
              <w:bottom w:val="single" w:sz="8" w:space="0" w:color="auto"/>
              <w:right w:val="single" w:sz="8" w:space="0" w:color="auto"/>
            </w:tcBorders>
            <w:vAlign w:val="center"/>
            <w:hideMark/>
          </w:tcPr>
          <w:p w14:paraId="3B0593E2" w14:textId="77777777" w:rsidR="00643DCB" w:rsidRPr="00100DED" w:rsidRDefault="00643DCB" w:rsidP="001B2F24">
            <w:pPr>
              <w:widowControl/>
              <w:spacing w:line="432" w:lineRule="atLeas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 </w:t>
            </w:r>
          </w:p>
          <w:p w14:paraId="60070AA2" w14:textId="77777777" w:rsidR="00643DCB" w:rsidRPr="00100DED" w:rsidRDefault="00643DCB" w:rsidP="001B2F24">
            <w:pPr>
              <w:widowControl/>
              <w:spacing w:line="432" w:lineRule="atLeas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详见《</w:t>
            </w:r>
            <w:r w:rsidRPr="00100DED">
              <w:rPr>
                <w:rFonts w:ascii="Times New Roman" w:eastAsia="仿宋" w:hAnsi="Times New Roman" w:cs="Times New Roman"/>
                <w:kern w:val="0"/>
                <w:sz w:val="28"/>
                <w:szCs w:val="28"/>
              </w:rPr>
              <w:t>出国留学人员须知</w:t>
            </w:r>
            <w:r w:rsidRPr="00100DED">
              <w:rPr>
                <w:rFonts w:ascii="Times New Roman" w:eastAsia="仿宋" w:hAnsi="Times New Roman" w:cs="Times New Roman"/>
                <w:color w:val="000000"/>
                <w:kern w:val="0"/>
                <w:sz w:val="28"/>
                <w:szCs w:val="28"/>
              </w:rPr>
              <w:t>》</w:t>
            </w:r>
          </w:p>
        </w:tc>
      </w:tr>
      <w:tr w:rsidR="00643DCB" w:rsidRPr="00100DED" w14:paraId="08FA0805" w14:textId="77777777" w:rsidTr="001B2F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88ACBB"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557375C"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4740" w:type="dxa"/>
            <w:tcBorders>
              <w:top w:val="single" w:sz="8" w:space="0" w:color="auto"/>
              <w:left w:val="single" w:sz="8" w:space="0" w:color="auto"/>
              <w:bottom w:val="single" w:sz="8" w:space="0" w:color="auto"/>
              <w:right w:val="single" w:sz="8" w:space="0" w:color="auto"/>
            </w:tcBorders>
            <w:vAlign w:val="center"/>
            <w:hideMark/>
          </w:tcPr>
          <w:p w14:paraId="4DF38B74"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2.  </w:t>
            </w:r>
            <w:r w:rsidRPr="00100DED">
              <w:rPr>
                <w:rFonts w:ascii="Times New Roman" w:eastAsia="仿宋" w:hAnsi="Times New Roman" w:cs="Times New Roman"/>
                <w:color w:val="000000"/>
                <w:kern w:val="0"/>
                <w:sz w:val="28"/>
                <w:szCs w:val="28"/>
              </w:rPr>
              <w:t>办理派出手续：</w:t>
            </w:r>
            <w:r w:rsidRPr="00100DED">
              <w:rPr>
                <w:rFonts w:ascii="Times New Roman" w:eastAsia="仿宋" w:hAnsi="Times New Roman" w:cs="Times New Roman"/>
                <w:color w:val="000000"/>
                <w:kern w:val="0"/>
                <w:sz w:val="28"/>
                <w:szCs w:val="28"/>
              </w:rPr>
              <w:br/>
              <w:t>(1)</w:t>
            </w:r>
            <w:r w:rsidRPr="00100DED">
              <w:rPr>
                <w:rFonts w:ascii="Times New Roman" w:eastAsia="仿宋" w:hAnsi="Times New Roman" w:cs="Times New Roman"/>
                <w:color w:val="000000"/>
                <w:kern w:val="0"/>
                <w:sz w:val="28"/>
                <w:szCs w:val="28"/>
              </w:rPr>
              <w:t>登录国家公派留学管理信息平台查阅是否需要办理《同意办理派出手续的函》及办理方式。</w:t>
            </w:r>
            <w:r w:rsidRPr="00100DED">
              <w:rPr>
                <w:rFonts w:ascii="Times New Roman" w:eastAsia="仿宋" w:hAnsi="Times New Roman" w:cs="Times New Roman"/>
                <w:color w:val="000000"/>
                <w:kern w:val="0"/>
                <w:sz w:val="28"/>
                <w:szCs w:val="28"/>
              </w:rPr>
              <w:br/>
              <w:t>(2)</w:t>
            </w:r>
            <w:r w:rsidRPr="00100DED">
              <w:rPr>
                <w:rFonts w:ascii="Times New Roman" w:eastAsia="仿宋" w:hAnsi="Times New Roman" w:cs="Times New Roman"/>
                <w:color w:val="000000"/>
                <w:kern w:val="0"/>
                <w:sz w:val="28"/>
                <w:szCs w:val="28"/>
              </w:rPr>
              <w:t>签署</w:t>
            </w:r>
            <w:r w:rsidRPr="00100DED">
              <w:rPr>
                <w:rFonts w:ascii="Times New Roman" w:eastAsia="仿宋" w:hAnsi="Times New Roman" w:cs="Times New Roman"/>
                <w:color w:val="000000"/>
                <w:kern w:val="0"/>
                <w:sz w:val="28"/>
                <w:szCs w:val="28"/>
                <w:shd w:val="clear" w:color="auto" w:fill="FFFFFF"/>
              </w:rPr>
              <w:t>《国家公派出国留学协议书》</w:t>
            </w:r>
          </w:p>
          <w:p w14:paraId="1339C27A"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(3)</w:t>
            </w:r>
            <w:r w:rsidRPr="00100DED">
              <w:rPr>
                <w:rFonts w:ascii="Times New Roman" w:eastAsia="仿宋" w:hAnsi="Times New Roman" w:cs="Times New Roman"/>
                <w:color w:val="000000"/>
                <w:kern w:val="0"/>
                <w:sz w:val="28"/>
                <w:szCs w:val="28"/>
              </w:rPr>
              <w:t>联系相关留学服务机构办理签证、预订机票等派出手续。</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9E673ED" w14:textId="77777777" w:rsidR="00643DCB" w:rsidRPr="00100DED" w:rsidRDefault="00643DCB" w:rsidP="001B2F24">
            <w:pPr>
              <w:widowControl/>
              <w:jc w:val="left"/>
              <w:rPr>
                <w:rFonts w:ascii="Times New Roman" w:eastAsia="仿宋" w:hAnsi="Times New Roman" w:cs="Times New Roman"/>
                <w:kern w:val="0"/>
                <w:sz w:val="28"/>
                <w:szCs w:val="28"/>
              </w:rPr>
            </w:pPr>
          </w:p>
        </w:tc>
      </w:tr>
      <w:tr w:rsidR="00643DCB" w:rsidRPr="00100DED" w14:paraId="2F45EF33" w14:textId="77777777" w:rsidTr="001B2F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B124EC7"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8651385" w14:textId="77777777" w:rsidR="00643DCB" w:rsidRPr="00100DED" w:rsidRDefault="00643DCB" w:rsidP="001B2F24">
            <w:pPr>
              <w:widowControl/>
              <w:jc w:val="left"/>
              <w:rPr>
                <w:rFonts w:ascii="Times New Roman" w:eastAsia="仿宋" w:hAnsi="Times New Roman" w:cs="Times New Roman"/>
                <w:kern w:val="0"/>
                <w:sz w:val="28"/>
                <w:szCs w:val="28"/>
              </w:rPr>
            </w:pPr>
          </w:p>
        </w:tc>
        <w:tc>
          <w:tcPr>
            <w:tcW w:w="4740" w:type="dxa"/>
            <w:tcBorders>
              <w:top w:val="single" w:sz="8" w:space="0" w:color="auto"/>
              <w:left w:val="single" w:sz="8" w:space="0" w:color="auto"/>
              <w:bottom w:val="single" w:sz="8" w:space="0" w:color="auto"/>
              <w:right w:val="single" w:sz="8" w:space="0" w:color="auto"/>
            </w:tcBorders>
            <w:vAlign w:val="center"/>
            <w:hideMark/>
          </w:tcPr>
          <w:p w14:paraId="28AA8619" w14:textId="77777777" w:rsidR="00643DCB" w:rsidRPr="00100DED" w:rsidRDefault="00643DCB" w:rsidP="001B2F24">
            <w:pPr>
              <w:widowControl/>
              <w:spacing w:line="432" w:lineRule="atLeast"/>
              <w:jc w:val="left"/>
              <w:rPr>
                <w:rFonts w:ascii="Times New Roman" w:eastAsia="仿宋" w:hAnsi="Times New Roman" w:cs="Times New Roman"/>
                <w:kern w:val="0"/>
                <w:sz w:val="28"/>
                <w:szCs w:val="28"/>
              </w:rPr>
            </w:pPr>
            <w:r w:rsidRPr="00100DED">
              <w:rPr>
                <w:rFonts w:ascii="Times New Roman" w:eastAsia="仿宋" w:hAnsi="Times New Roman" w:cs="Times New Roman"/>
                <w:color w:val="000000"/>
                <w:kern w:val="0"/>
                <w:sz w:val="28"/>
                <w:szCs w:val="28"/>
              </w:rPr>
              <w:t>3.</w:t>
            </w:r>
            <w:r w:rsidRPr="00100DED">
              <w:rPr>
                <w:rFonts w:ascii="Times New Roman" w:eastAsia="仿宋" w:hAnsi="Times New Roman" w:cs="Times New Roman"/>
                <w:color w:val="000000"/>
                <w:kern w:val="0"/>
                <w:sz w:val="28"/>
                <w:szCs w:val="28"/>
              </w:rPr>
              <w:t>国外报到：留学人员自抵达留学所在国后</w:t>
            </w:r>
            <w:r w:rsidRPr="00100DED">
              <w:rPr>
                <w:rFonts w:ascii="Times New Roman" w:eastAsia="仿宋" w:hAnsi="Times New Roman" w:cs="Times New Roman"/>
                <w:color w:val="000000"/>
                <w:kern w:val="0"/>
                <w:sz w:val="28"/>
                <w:szCs w:val="28"/>
              </w:rPr>
              <w:t>10</w:t>
            </w:r>
            <w:r w:rsidRPr="00100DED">
              <w:rPr>
                <w:rFonts w:ascii="Times New Roman" w:eastAsia="仿宋" w:hAnsi="Times New Roman" w:cs="Times New Roman"/>
                <w:color w:val="000000"/>
                <w:kern w:val="0"/>
                <w:sz w:val="28"/>
                <w:szCs w:val="28"/>
              </w:rPr>
              <w:t>日内按要求向中国驻实习所在国使（领）馆办理报到手续。</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0E72A13" w14:textId="77777777" w:rsidR="00643DCB" w:rsidRPr="00100DED" w:rsidRDefault="00643DCB" w:rsidP="001B2F24">
            <w:pPr>
              <w:widowControl/>
              <w:jc w:val="left"/>
              <w:rPr>
                <w:rFonts w:ascii="Times New Roman" w:eastAsia="仿宋" w:hAnsi="Times New Roman" w:cs="Times New Roman"/>
                <w:kern w:val="0"/>
                <w:sz w:val="28"/>
                <w:szCs w:val="28"/>
              </w:rPr>
            </w:pPr>
          </w:p>
        </w:tc>
      </w:tr>
    </w:tbl>
    <w:p w14:paraId="4CB0B10D" w14:textId="77777777" w:rsidR="00643DCB" w:rsidRPr="00643DCB" w:rsidRDefault="00643DCB" w:rsidP="00643DCB">
      <w:pPr>
        <w:widowControl/>
        <w:outlineLvl w:val="0"/>
        <w:rPr>
          <w:rFonts w:ascii="华文中宋" w:eastAsia="华文中宋" w:hAnsi="华文中宋" w:cs="Times New Roman"/>
          <w:color w:val="000000"/>
          <w:kern w:val="36"/>
          <w:sz w:val="32"/>
          <w:szCs w:val="32"/>
        </w:rPr>
      </w:pPr>
    </w:p>
    <w:p w14:paraId="42527DD1" w14:textId="00780078" w:rsidR="00CA4764" w:rsidRPr="00CA4764" w:rsidRDefault="00643DCB" w:rsidP="00643DCB">
      <w:pPr>
        <w:widowControl/>
        <w:shd w:val="clear" w:color="auto" w:fill="FFFFFF"/>
        <w:spacing w:line="432" w:lineRule="atLeast"/>
        <w:rPr>
          <w:rFonts w:ascii="Times New Roman" w:eastAsia="仿宋" w:hAnsi="Times New Roman" w:cs="Times New Roman"/>
          <w:color w:val="000000"/>
          <w:kern w:val="0"/>
          <w:sz w:val="28"/>
          <w:szCs w:val="28"/>
        </w:rPr>
      </w:pPr>
      <w:r>
        <w:rPr>
          <w:rFonts w:ascii="Times New Roman" w:eastAsia="仿宋" w:hAnsi="Times New Roman" w:cs="Times New Roman" w:hint="eastAsia"/>
          <w:b/>
          <w:bCs/>
          <w:color w:val="000000"/>
          <w:kern w:val="0"/>
          <w:sz w:val="28"/>
          <w:szCs w:val="28"/>
        </w:rPr>
        <w:t>二</w:t>
      </w:r>
      <w:r w:rsidR="00CA4764" w:rsidRPr="00CA4764">
        <w:rPr>
          <w:rFonts w:ascii="Times New Roman" w:eastAsia="仿宋" w:hAnsi="Times New Roman" w:cs="Times New Roman"/>
          <w:b/>
          <w:bCs/>
          <w:color w:val="000000"/>
          <w:kern w:val="0"/>
          <w:sz w:val="28"/>
          <w:szCs w:val="28"/>
        </w:rPr>
        <w:t>、应提交申请材料</w:t>
      </w:r>
    </w:p>
    <w:p w14:paraId="71B19B22"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1.</w:t>
      </w:r>
      <w:r w:rsidRPr="00CA4764">
        <w:rPr>
          <w:rFonts w:ascii="Times New Roman" w:eastAsia="仿宋" w:hAnsi="Times New Roman" w:cs="Times New Roman"/>
          <w:color w:val="000000"/>
          <w:kern w:val="0"/>
          <w:sz w:val="28"/>
          <w:szCs w:val="28"/>
        </w:rPr>
        <w:t>国家留学基金管理委员会出国留学申请表；</w:t>
      </w:r>
    </w:p>
    <w:p w14:paraId="459949E2"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lastRenderedPageBreak/>
        <w:t>2.</w:t>
      </w:r>
      <w:r w:rsidRPr="00CA4764">
        <w:rPr>
          <w:rFonts w:ascii="Times New Roman" w:eastAsia="仿宋" w:hAnsi="Times New Roman" w:cs="Times New Roman"/>
          <w:color w:val="000000"/>
          <w:kern w:val="0"/>
          <w:sz w:val="28"/>
          <w:szCs w:val="28"/>
        </w:rPr>
        <w:t>单位推荐意见表；</w:t>
      </w:r>
    </w:p>
    <w:p w14:paraId="24B4378C"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3.</w:t>
      </w:r>
      <w:r w:rsidRPr="00CA4764">
        <w:rPr>
          <w:rFonts w:ascii="Times New Roman" w:eastAsia="仿宋" w:hAnsi="Times New Roman" w:cs="Times New Roman"/>
          <w:color w:val="000000"/>
          <w:kern w:val="0"/>
          <w:sz w:val="28"/>
          <w:szCs w:val="28"/>
        </w:rPr>
        <w:t>两封专家推荐信（英文）；</w:t>
      </w:r>
    </w:p>
    <w:p w14:paraId="30C3C489"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4.</w:t>
      </w:r>
      <w:r w:rsidRPr="00CA4764">
        <w:rPr>
          <w:rFonts w:ascii="Times New Roman" w:eastAsia="仿宋" w:hAnsi="Times New Roman" w:cs="Times New Roman"/>
          <w:color w:val="000000"/>
          <w:kern w:val="0"/>
          <w:sz w:val="28"/>
          <w:szCs w:val="28"/>
        </w:rPr>
        <w:t>外语水平证明；</w:t>
      </w:r>
    </w:p>
    <w:p w14:paraId="61578AF8"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5.</w:t>
      </w:r>
      <w:r w:rsidRPr="00CA4764">
        <w:rPr>
          <w:rFonts w:ascii="Times New Roman" w:eastAsia="仿宋" w:hAnsi="Times New Roman" w:cs="Times New Roman"/>
          <w:color w:val="000000"/>
          <w:kern w:val="0"/>
          <w:sz w:val="28"/>
          <w:szCs w:val="28"/>
        </w:rPr>
        <w:t>成绩单（本科及以上，英文）；</w:t>
      </w:r>
    </w:p>
    <w:p w14:paraId="767B25B4"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6.</w:t>
      </w:r>
      <w:r w:rsidRPr="00CA4764">
        <w:rPr>
          <w:rFonts w:ascii="Times New Roman" w:eastAsia="仿宋" w:hAnsi="Times New Roman" w:cs="Times New Roman"/>
          <w:color w:val="000000"/>
          <w:kern w:val="0"/>
          <w:sz w:val="28"/>
          <w:szCs w:val="28"/>
        </w:rPr>
        <w:t>最高学历</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学位证书；</w:t>
      </w:r>
    </w:p>
    <w:p w14:paraId="6D6273E2"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7.</w:t>
      </w:r>
      <w:r w:rsidRPr="00CA4764">
        <w:rPr>
          <w:rFonts w:ascii="Times New Roman" w:eastAsia="仿宋" w:hAnsi="Times New Roman" w:cs="Times New Roman"/>
          <w:color w:val="000000"/>
          <w:kern w:val="0"/>
          <w:sz w:val="28"/>
          <w:szCs w:val="28"/>
        </w:rPr>
        <w:t>有效的《中华人民共和国居民身份证》；</w:t>
      </w:r>
    </w:p>
    <w:p w14:paraId="75048AED"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8.</w:t>
      </w:r>
      <w:r w:rsidRPr="00CA4764">
        <w:rPr>
          <w:rFonts w:ascii="Times New Roman" w:eastAsia="仿宋" w:hAnsi="Times New Roman" w:cs="Times New Roman"/>
          <w:color w:val="000000"/>
          <w:kern w:val="0"/>
          <w:sz w:val="28"/>
          <w:szCs w:val="28"/>
        </w:rPr>
        <w:t>个人陈述（英文）；</w:t>
      </w:r>
    </w:p>
    <w:p w14:paraId="4A52A09B"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9.</w:t>
      </w:r>
      <w:r w:rsidRPr="00CA4764">
        <w:rPr>
          <w:rFonts w:ascii="Times New Roman" w:eastAsia="仿宋" w:hAnsi="Times New Roman" w:cs="Times New Roman"/>
          <w:color w:val="000000"/>
          <w:kern w:val="0"/>
          <w:sz w:val="28"/>
          <w:szCs w:val="28"/>
        </w:rPr>
        <w:t>规定格式的</w:t>
      </w:r>
      <w:r w:rsidRPr="00CA4764">
        <w:rPr>
          <w:rFonts w:ascii="Times New Roman" w:eastAsia="仿宋" w:hAnsi="Times New Roman" w:cs="Times New Roman"/>
          <w:color w:val="000000"/>
          <w:kern w:val="0"/>
          <w:sz w:val="28"/>
          <w:szCs w:val="28"/>
          <w:u w:val="single"/>
        </w:rPr>
        <w:fldChar w:fldCharType="begin"/>
      </w:r>
      <w:r w:rsidRPr="00CA4764">
        <w:rPr>
          <w:rFonts w:ascii="Times New Roman" w:eastAsia="仿宋" w:hAnsi="Times New Roman" w:cs="Times New Roman"/>
          <w:color w:val="000000"/>
          <w:kern w:val="0"/>
          <w:sz w:val="28"/>
          <w:szCs w:val="28"/>
          <w:u w:val="single"/>
        </w:rPr>
        <w:instrText xml:space="preserve"> HYPERLINK "https://www.csc.edu.cn/attached/file/20220224/20220224182925_7767.zip" \t "_blank" </w:instrText>
      </w:r>
      <w:r w:rsidRPr="00CA4764">
        <w:rPr>
          <w:rFonts w:ascii="Times New Roman" w:eastAsia="仿宋" w:hAnsi="Times New Roman" w:cs="Times New Roman"/>
          <w:color w:val="000000"/>
          <w:kern w:val="0"/>
          <w:sz w:val="28"/>
          <w:szCs w:val="28"/>
          <w:u w:val="single"/>
        </w:rPr>
        <w:fldChar w:fldCharType="separate"/>
      </w:r>
      <w:r w:rsidRPr="00CA4764">
        <w:rPr>
          <w:rFonts w:ascii="Times New Roman" w:eastAsia="仿宋" w:hAnsi="Times New Roman" w:cs="Times New Roman"/>
          <w:color w:val="0000FF"/>
          <w:kern w:val="0"/>
          <w:sz w:val="28"/>
          <w:szCs w:val="28"/>
          <w:u w:val="single"/>
        </w:rPr>
        <w:t>个人简历（英文）</w:t>
      </w:r>
      <w:r w:rsidRPr="00CA4764">
        <w:rPr>
          <w:rFonts w:ascii="Times New Roman" w:eastAsia="仿宋" w:hAnsi="Times New Roman" w:cs="Times New Roman"/>
          <w:color w:val="000000"/>
          <w:kern w:val="0"/>
          <w:sz w:val="28"/>
          <w:szCs w:val="28"/>
          <w:u w:val="single"/>
        </w:rPr>
        <w:fldChar w:fldCharType="end"/>
      </w:r>
      <w:r w:rsidRPr="00CA4764">
        <w:rPr>
          <w:rFonts w:ascii="Times New Roman" w:eastAsia="仿宋" w:hAnsi="Times New Roman" w:cs="Times New Roman"/>
          <w:color w:val="000000"/>
          <w:kern w:val="0"/>
          <w:sz w:val="28"/>
          <w:szCs w:val="28"/>
        </w:rPr>
        <w:t>。</w:t>
      </w:r>
    </w:p>
    <w:p w14:paraId="5EE8338C"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CA4764">
        <w:rPr>
          <w:rFonts w:ascii="Times New Roman" w:eastAsia="仿宋" w:hAnsi="Times New Roman" w:cs="Times New Roman"/>
          <w:color w:val="000000"/>
          <w:kern w:val="0"/>
          <w:sz w:val="28"/>
          <w:szCs w:val="28"/>
        </w:rPr>
        <w:t>A4</w:t>
      </w:r>
      <w:r w:rsidRPr="00CA4764">
        <w:rPr>
          <w:rFonts w:ascii="Times New Roman" w:eastAsia="仿宋" w:hAnsi="Times New Roman" w:cs="Times New Roman"/>
          <w:color w:val="000000"/>
          <w:kern w:val="0"/>
          <w:sz w:val="28"/>
          <w:szCs w:val="28"/>
        </w:rPr>
        <w:t>纸打印或复印，请在申请表第一页粘贴申请人近期彩色照片（一寸免冠、光纸正面）。申请人需向受理单位提交一套书面申请材料，由其审核留存（留存期限为两年），受理单位无需向国家留学基金委提交纸质材料。</w:t>
      </w:r>
    </w:p>
    <w:p w14:paraId="439B95F8" w14:textId="77777777" w:rsidR="00643DCB" w:rsidRDefault="00643DCB" w:rsidP="00643DCB">
      <w:pPr>
        <w:widowControl/>
        <w:shd w:val="clear" w:color="auto" w:fill="FFFFFF"/>
        <w:spacing w:line="432" w:lineRule="atLeast"/>
        <w:rPr>
          <w:rFonts w:ascii="Times New Roman" w:eastAsia="仿宋" w:hAnsi="Times New Roman" w:cs="Times New Roman"/>
          <w:b/>
          <w:bCs/>
          <w:color w:val="000000"/>
          <w:kern w:val="0"/>
          <w:sz w:val="28"/>
          <w:szCs w:val="28"/>
        </w:rPr>
      </w:pPr>
    </w:p>
    <w:p w14:paraId="0D0E6884" w14:textId="40C43E6C" w:rsidR="00CA4764" w:rsidRPr="00CA4764" w:rsidRDefault="00643DCB" w:rsidP="00643DCB">
      <w:pPr>
        <w:widowControl/>
        <w:shd w:val="clear" w:color="auto" w:fill="FFFFFF"/>
        <w:spacing w:line="432" w:lineRule="atLeast"/>
        <w:rPr>
          <w:rFonts w:ascii="Times New Roman" w:eastAsia="仿宋" w:hAnsi="Times New Roman" w:cs="Times New Roman"/>
          <w:color w:val="000000"/>
          <w:kern w:val="0"/>
          <w:sz w:val="28"/>
          <w:szCs w:val="28"/>
        </w:rPr>
      </w:pPr>
      <w:r>
        <w:rPr>
          <w:rFonts w:ascii="Times New Roman" w:eastAsia="仿宋" w:hAnsi="Times New Roman" w:cs="Times New Roman" w:hint="eastAsia"/>
          <w:b/>
          <w:bCs/>
          <w:color w:val="000000"/>
          <w:kern w:val="0"/>
          <w:sz w:val="28"/>
          <w:szCs w:val="28"/>
        </w:rPr>
        <w:t>三</w:t>
      </w:r>
      <w:r w:rsidR="00CA4764" w:rsidRPr="00CA4764">
        <w:rPr>
          <w:rFonts w:ascii="Times New Roman" w:eastAsia="仿宋" w:hAnsi="Times New Roman" w:cs="Times New Roman"/>
          <w:b/>
          <w:bCs/>
          <w:color w:val="000000"/>
          <w:kern w:val="0"/>
          <w:sz w:val="28"/>
          <w:szCs w:val="28"/>
        </w:rPr>
        <w:t>、申请材料说明</w:t>
      </w:r>
    </w:p>
    <w:p w14:paraId="7CCC3D95"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1.</w:t>
      </w:r>
      <w:r w:rsidRPr="00CA4764">
        <w:rPr>
          <w:rFonts w:ascii="Times New Roman" w:eastAsia="仿宋" w:hAnsi="Times New Roman" w:cs="Times New Roman"/>
          <w:b/>
          <w:bCs/>
          <w:color w:val="000000"/>
          <w:kern w:val="0"/>
          <w:sz w:val="28"/>
          <w:szCs w:val="28"/>
        </w:rPr>
        <w:t>《国家留学基金管理委员会出国留学申请表》</w:t>
      </w:r>
    </w:p>
    <w:p w14:paraId="42636EB8"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申请人需先登录</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国家公派留学管理信息平台</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，并按要求如实填写网上申请表；在填写完申请表并确认无误后，可按系统提示完成网上提交并打印。申请人提交的书面申请表应与网上报名信息内容一</w:t>
      </w:r>
      <w:r w:rsidRPr="00CA4764">
        <w:rPr>
          <w:rFonts w:ascii="Times New Roman" w:eastAsia="仿宋" w:hAnsi="Times New Roman" w:cs="Times New Roman"/>
          <w:color w:val="000000"/>
          <w:kern w:val="0"/>
          <w:sz w:val="28"/>
          <w:szCs w:val="28"/>
        </w:rPr>
        <w:lastRenderedPageBreak/>
        <w:t>致。网上申请表正式提交后不能再修改信息（如留学期限、留学国别等）。申请人需在纸质申请表</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申请人签字</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栏中签名。</w:t>
      </w:r>
    </w:p>
    <w:p w14:paraId="7B9B70C4"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2.</w:t>
      </w:r>
      <w:r w:rsidRPr="00CA4764">
        <w:rPr>
          <w:rFonts w:ascii="Times New Roman" w:eastAsia="仿宋" w:hAnsi="Times New Roman" w:cs="Times New Roman"/>
          <w:b/>
          <w:bCs/>
          <w:color w:val="000000"/>
          <w:kern w:val="0"/>
          <w:sz w:val="28"/>
          <w:szCs w:val="28"/>
        </w:rPr>
        <w:t>《单位推荐意见表》</w:t>
      </w:r>
    </w:p>
    <w:p w14:paraId="15420CF0"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由单位负责人签字并加盖单位公章后生效。如所在单位为司局级以下单位，则须由司局级主管单位在</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上级主管部门复核意见</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栏提出复核意见</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并由负责人签字加盖单位公章。</w:t>
      </w:r>
    </w:p>
    <w:p w14:paraId="21F6FEDF"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注</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14:paraId="1B9C86E2"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未提交单位推荐意见的，或单位推荐意见为</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政治立场不合格</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材料不属实</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所在单位不推荐</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的，材料审核不予通过。</w:t>
      </w:r>
    </w:p>
    <w:p w14:paraId="5EEF45B8"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3.</w:t>
      </w:r>
      <w:r w:rsidRPr="00CA4764">
        <w:rPr>
          <w:rFonts w:ascii="Times New Roman" w:eastAsia="仿宋" w:hAnsi="Times New Roman" w:cs="Times New Roman"/>
          <w:b/>
          <w:bCs/>
          <w:color w:val="000000"/>
          <w:kern w:val="0"/>
          <w:sz w:val="28"/>
          <w:szCs w:val="28"/>
        </w:rPr>
        <w:t>两封专家推荐信</w:t>
      </w:r>
    </w:p>
    <w:p w14:paraId="1C5297D6"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推荐人应（曾）为申请人导师</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主管负责人或同事，能够客观详实地对申请人进行评价和推荐；推荐信应为英文拟就，使用推荐人所在单位专用信函纸（有单位抬头名称）打印并由推荐人本人签字。</w:t>
      </w:r>
    </w:p>
    <w:p w14:paraId="2797A71D"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4.</w:t>
      </w:r>
      <w:r w:rsidRPr="00CA4764">
        <w:rPr>
          <w:rFonts w:ascii="Times New Roman" w:eastAsia="仿宋" w:hAnsi="Times New Roman" w:cs="Times New Roman"/>
          <w:b/>
          <w:bCs/>
          <w:color w:val="000000"/>
          <w:kern w:val="0"/>
          <w:sz w:val="28"/>
          <w:szCs w:val="28"/>
        </w:rPr>
        <w:t>外语水平证明</w:t>
      </w:r>
    </w:p>
    <w:p w14:paraId="7FF2CA1D"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lastRenderedPageBreak/>
        <w:t>如申请人掌握多门外语，须将相应的外语水平证明上传。</w:t>
      </w:r>
    </w:p>
    <w:p w14:paraId="2040BEC9"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5.</w:t>
      </w:r>
      <w:r w:rsidRPr="00CA4764">
        <w:rPr>
          <w:rFonts w:ascii="Times New Roman" w:eastAsia="仿宋" w:hAnsi="Times New Roman" w:cs="Times New Roman"/>
          <w:b/>
          <w:bCs/>
          <w:color w:val="000000"/>
          <w:kern w:val="0"/>
          <w:sz w:val="28"/>
          <w:szCs w:val="28"/>
        </w:rPr>
        <w:t>成绩单</w:t>
      </w:r>
    </w:p>
    <w:p w14:paraId="6EE3EF6C"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需提交英文成绩单（自本科阶段起）扫描件。</w:t>
      </w:r>
    </w:p>
    <w:p w14:paraId="3964EA3C"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6.</w:t>
      </w:r>
      <w:r w:rsidRPr="00CA4764">
        <w:rPr>
          <w:rFonts w:ascii="Times New Roman" w:eastAsia="仿宋" w:hAnsi="Times New Roman" w:cs="Times New Roman"/>
          <w:b/>
          <w:bCs/>
          <w:color w:val="000000"/>
          <w:kern w:val="0"/>
          <w:sz w:val="28"/>
          <w:szCs w:val="28"/>
        </w:rPr>
        <w:t>最高学历</w:t>
      </w:r>
      <w:r w:rsidRPr="00CA4764">
        <w:rPr>
          <w:rFonts w:ascii="Times New Roman" w:eastAsia="仿宋" w:hAnsi="Times New Roman" w:cs="Times New Roman"/>
          <w:b/>
          <w:bCs/>
          <w:color w:val="000000"/>
          <w:kern w:val="0"/>
          <w:sz w:val="28"/>
          <w:szCs w:val="28"/>
        </w:rPr>
        <w:t>/</w:t>
      </w:r>
      <w:r w:rsidRPr="00CA4764">
        <w:rPr>
          <w:rFonts w:ascii="Times New Roman" w:eastAsia="仿宋" w:hAnsi="Times New Roman" w:cs="Times New Roman"/>
          <w:b/>
          <w:bCs/>
          <w:color w:val="000000"/>
          <w:kern w:val="0"/>
          <w:sz w:val="28"/>
          <w:szCs w:val="28"/>
        </w:rPr>
        <w:t>学位证书</w:t>
      </w:r>
    </w:p>
    <w:p w14:paraId="6F7ADE21"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申请人应提供所持有的最高学历及学位证书的扫描件及英文翻译件。如申请人为在校生，需提供院校签字</w:t>
      </w:r>
      <w:r w:rsidRPr="00CA4764">
        <w:rPr>
          <w:rFonts w:ascii="Times New Roman" w:eastAsia="仿宋" w:hAnsi="Times New Roman" w:cs="Times New Roman"/>
          <w:color w:val="000000"/>
          <w:kern w:val="0"/>
          <w:sz w:val="28"/>
          <w:szCs w:val="28"/>
        </w:rPr>
        <w:t>/</w:t>
      </w:r>
      <w:r w:rsidRPr="00CA4764">
        <w:rPr>
          <w:rFonts w:ascii="Times New Roman" w:eastAsia="仿宋" w:hAnsi="Times New Roman" w:cs="Times New Roman"/>
          <w:color w:val="000000"/>
          <w:kern w:val="0"/>
          <w:sz w:val="28"/>
          <w:szCs w:val="28"/>
        </w:rPr>
        <w:t>盖章的在籍证明扫描件。在籍证明应明确学生在读年级和学制。</w:t>
      </w:r>
    </w:p>
    <w:p w14:paraId="57A88C20"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7.</w:t>
      </w:r>
      <w:r w:rsidRPr="00CA4764">
        <w:rPr>
          <w:rFonts w:ascii="Times New Roman" w:eastAsia="仿宋" w:hAnsi="Times New Roman" w:cs="Times New Roman"/>
          <w:b/>
          <w:bCs/>
          <w:color w:val="000000"/>
          <w:kern w:val="0"/>
          <w:sz w:val="28"/>
          <w:szCs w:val="28"/>
        </w:rPr>
        <w:t>有效的《中华人民共和国居民身份证》</w:t>
      </w:r>
    </w:p>
    <w:p w14:paraId="78149671"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申请人应上传《中华人民共和国居民身份证》正反面扫描件。</w:t>
      </w:r>
    </w:p>
    <w:p w14:paraId="48DC5FB1"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8.</w:t>
      </w:r>
      <w:r w:rsidRPr="00CA4764">
        <w:rPr>
          <w:rFonts w:ascii="Times New Roman" w:eastAsia="仿宋" w:hAnsi="Times New Roman" w:cs="Times New Roman"/>
          <w:b/>
          <w:bCs/>
          <w:color w:val="000000"/>
          <w:kern w:val="0"/>
          <w:sz w:val="28"/>
          <w:szCs w:val="28"/>
        </w:rPr>
        <w:t>个人陈述（</w:t>
      </w:r>
      <w:proofErr w:type="spellStart"/>
      <w:r w:rsidRPr="00CA4764">
        <w:rPr>
          <w:rFonts w:ascii="Times New Roman" w:eastAsia="仿宋" w:hAnsi="Times New Roman" w:cs="Times New Roman"/>
          <w:b/>
          <w:bCs/>
          <w:color w:val="000000"/>
          <w:kern w:val="0"/>
          <w:sz w:val="28"/>
          <w:szCs w:val="28"/>
        </w:rPr>
        <w:t>PersonalStatement</w:t>
      </w:r>
      <w:proofErr w:type="spellEnd"/>
      <w:r w:rsidRPr="00CA4764">
        <w:rPr>
          <w:rFonts w:ascii="Times New Roman" w:eastAsia="仿宋" w:hAnsi="Times New Roman" w:cs="Times New Roman"/>
          <w:b/>
          <w:bCs/>
          <w:color w:val="000000"/>
          <w:kern w:val="0"/>
          <w:sz w:val="28"/>
          <w:szCs w:val="28"/>
        </w:rPr>
        <w:t>）</w:t>
      </w:r>
    </w:p>
    <w:p w14:paraId="494FDFD8"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提交英文个人陈述，包括意向国别和岗位以及选择原因（应选择</w:t>
      </w:r>
      <w:r w:rsidRPr="00CA4764">
        <w:rPr>
          <w:rFonts w:ascii="Times New Roman" w:eastAsia="仿宋" w:hAnsi="Times New Roman" w:cs="Times New Roman"/>
          <w:color w:val="000000"/>
          <w:kern w:val="0"/>
          <w:sz w:val="28"/>
          <w:szCs w:val="28"/>
        </w:rPr>
        <w:t>1</w:t>
      </w:r>
      <w:r w:rsidRPr="00CA4764">
        <w:rPr>
          <w:rFonts w:ascii="Times New Roman" w:eastAsia="仿宋" w:hAnsi="Times New Roman" w:cs="Times New Roman"/>
          <w:color w:val="000000"/>
          <w:kern w:val="0"/>
          <w:sz w:val="28"/>
          <w:szCs w:val="28"/>
        </w:rPr>
        <w:t>个意向岗位），是否服从调剂，申请动机，对于申请单位及岗位的基本认识，现从事专业与申请岗位及有关国际组织的相关性，个人工作规划等，字数不限。个人陈述将被提交至有关国际组织。</w:t>
      </w:r>
    </w:p>
    <w:p w14:paraId="184B3371"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t>9.</w:t>
      </w:r>
      <w:r w:rsidRPr="00CA4764">
        <w:rPr>
          <w:rFonts w:ascii="Times New Roman" w:eastAsia="仿宋" w:hAnsi="Times New Roman" w:cs="Times New Roman"/>
          <w:b/>
          <w:bCs/>
          <w:color w:val="000000"/>
          <w:kern w:val="0"/>
          <w:sz w:val="28"/>
          <w:szCs w:val="28"/>
        </w:rPr>
        <w:t>个人简历（英文）</w:t>
      </w:r>
    </w:p>
    <w:p w14:paraId="180144F4"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请申请人下载个人简历模板，用英文填写并签字后扫描上传，作为个人资料提交至有关国际组织。未使用规定格式的简历模板或简历内容填写不完整将影响录取结果。</w:t>
      </w:r>
    </w:p>
    <w:p w14:paraId="03BF0263"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r w:rsidRPr="00CA4764">
        <w:rPr>
          <w:rFonts w:ascii="Times New Roman" w:eastAsia="仿宋" w:hAnsi="Times New Roman" w:cs="Times New Roman"/>
          <w:color w:val="000000"/>
          <w:kern w:val="0"/>
          <w:sz w:val="28"/>
          <w:szCs w:val="28"/>
        </w:rPr>
        <w:t>附件：</w:t>
      </w:r>
      <w:hyperlink r:id="rId4" w:tgtFrame="_blank" w:history="1">
        <w:r w:rsidRPr="00CA4764">
          <w:rPr>
            <w:rFonts w:ascii="Times New Roman" w:eastAsia="仿宋" w:hAnsi="Times New Roman" w:cs="Times New Roman"/>
            <w:color w:val="0000FF"/>
            <w:kern w:val="0"/>
            <w:sz w:val="28"/>
            <w:szCs w:val="28"/>
            <w:u w:val="single"/>
          </w:rPr>
          <w:t>英文个人简历模板</w:t>
        </w:r>
      </w:hyperlink>
    </w:p>
    <w:p w14:paraId="51CB36DA" w14:textId="77777777" w:rsidR="00CA4764" w:rsidRPr="00CA4764" w:rsidRDefault="00CA4764" w:rsidP="00CA4764">
      <w:pPr>
        <w:widowControl/>
        <w:shd w:val="clear" w:color="auto" w:fill="FFFFFF"/>
        <w:spacing w:line="432" w:lineRule="atLeast"/>
        <w:ind w:firstLine="640"/>
        <w:rPr>
          <w:rFonts w:ascii="Times New Roman" w:eastAsia="仿宋" w:hAnsi="Times New Roman" w:cs="Times New Roman"/>
          <w:color w:val="000000"/>
          <w:kern w:val="0"/>
          <w:sz w:val="28"/>
          <w:szCs w:val="28"/>
        </w:rPr>
      </w:pPr>
    </w:p>
    <w:p w14:paraId="7C042D72" w14:textId="77777777" w:rsidR="00CA4764" w:rsidRPr="00CA4764" w:rsidRDefault="00CA4764" w:rsidP="00CA4764">
      <w:pPr>
        <w:widowControl/>
        <w:shd w:val="clear" w:color="auto" w:fill="FFFFFF"/>
        <w:spacing w:line="432" w:lineRule="atLeast"/>
        <w:ind w:firstLine="643"/>
        <w:rPr>
          <w:rFonts w:ascii="Times New Roman" w:eastAsia="仿宋" w:hAnsi="Times New Roman" w:cs="Times New Roman"/>
          <w:color w:val="000000"/>
          <w:kern w:val="0"/>
          <w:sz w:val="28"/>
          <w:szCs w:val="28"/>
        </w:rPr>
      </w:pPr>
      <w:r w:rsidRPr="00CA4764">
        <w:rPr>
          <w:rFonts w:ascii="Times New Roman" w:eastAsia="仿宋" w:hAnsi="Times New Roman" w:cs="Times New Roman"/>
          <w:b/>
          <w:bCs/>
          <w:color w:val="000000"/>
          <w:kern w:val="0"/>
          <w:sz w:val="28"/>
          <w:szCs w:val="28"/>
        </w:rPr>
        <w:lastRenderedPageBreak/>
        <w:t>※</w:t>
      </w:r>
      <w:r w:rsidRPr="00CA4764">
        <w:rPr>
          <w:rFonts w:ascii="Times New Roman" w:eastAsia="仿宋" w:hAnsi="Times New Roman" w:cs="Times New Roman"/>
          <w:b/>
          <w:bCs/>
          <w:color w:val="000000"/>
          <w:kern w:val="0"/>
          <w:sz w:val="28"/>
          <w:szCs w:val="28"/>
        </w:rPr>
        <w:t>注意，有关国际组织会根据岗位数量和要求确定相应岗位最终录取人员。国际组织可能根据需要，要求申请人提交补充材料并另行考核，具体以国际组织要求为准。</w:t>
      </w:r>
    </w:p>
    <w:p w14:paraId="7CF15969" w14:textId="77777777" w:rsidR="00CA4764" w:rsidRPr="00CA4764" w:rsidRDefault="00CA4764">
      <w:pPr>
        <w:rPr>
          <w:rFonts w:ascii="Times New Roman" w:eastAsia="仿宋" w:hAnsi="Times New Roman" w:cs="Times New Roman"/>
          <w:sz w:val="28"/>
          <w:szCs w:val="28"/>
        </w:rPr>
      </w:pPr>
    </w:p>
    <w:sectPr w:rsidR="00CA4764" w:rsidRPr="00CA47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64"/>
    <w:rsid w:val="00643DCB"/>
    <w:rsid w:val="00CA4764"/>
    <w:rsid w:val="00D3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893F5A"/>
  <w15:chartTrackingRefBased/>
  <w15:docId w15:val="{B9777DA2-4210-1541-A547-838F6EA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A47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4764"/>
    <w:rPr>
      <w:rFonts w:ascii="宋体" w:eastAsia="宋体" w:hAnsi="宋体" w:cs="宋体"/>
      <w:b/>
      <w:bCs/>
      <w:kern w:val="36"/>
      <w:sz w:val="48"/>
      <w:szCs w:val="48"/>
    </w:rPr>
  </w:style>
  <w:style w:type="character" w:customStyle="1" w:styleId="apple-converted-space">
    <w:name w:val="apple-converted-space"/>
    <w:basedOn w:val="a0"/>
    <w:rsid w:val="00CA4764"/>
  </w:style>
  <w:style w:type="paragraph" w:styleId="a3">
    <w:name w:val="Normal (Web)"/>
    <w:basedOn w:val="a"/>
    <w:uiPriority w:val="99"/>
    <w:semiHidden/>
    <w:unhideWhenUsed/>
    <w:rsid w:val="00CA4764"/>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CA4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73134">
      <w:bodyDiv w:val="1"/>
      <w:marLeft w:val="0"/>
      <w:marRight w:val="0"/>
      <w:marTop w:val="0"/>
      <w:marBottom w:val="0"/>
      <w:divBdr>
        <w:top w:val="none" w:sz="0" w:space="0" w:color="auto"/>
        <w:left w:val="none" w:sz="0" w:space="0" w:color="auto"/>
        <w:bottom w:val="none" w:sz="0" w:space="0" w:color="auto"/>
        <w:right w:val="none" w:sz="0" w:space="0" w:color="auto"/>
      </w:divBdr>
      <w:divsChild>
        <w:div w:id="634798436">
          <w:marLeft w:val="0"/>
          <w:marRight w:val="0"/>
          <w:marTop w:val="0"/>
          <w:marBottom w:val="0"/>
          <w:divBdr>
            <w:top w:val="none" w:sz="0" w:space="0" w:color="auto"/>
            <w:left w:val="none" w:sz="0" w:space="0" w:color="auto"/>
            <w:bottom w:val="single" w:sz="36" w:space="15" w:color="EBEBEB"/>
            <w:right w:val="none" w:sz="0" w:space="0" w:color="auto"/>
          </w:divBdr>
        </w:div>
        <w:div w:id="632255905">
          <w:marLeft w:val="0"/>
          <w:marRight w:val="0"/>
          <w:marTop w:val="0"/>
          <w:marBottom w:val="0"/>
          <w:divBdr>
            <w:top w:val="none" w:sz="0" w:space="0" w:color="auto"/>
            <w:left w:val="none" w:sz="0" w:space="0" w:color="auto"/>
            <w:bottom w:val="none" w:sz="0" w:space="0" w:color="auto"/>
            <w:right w:val="none" w:sz="0" w:space="0" w:color="auto"/>
          </w:divBdr>
          <w:divsChild>
            <w:div w:id="959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c.edu.cn/attached/file/20220224/20220224183001_198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yanjun</dc:creator>
  <cp:keywords/>
  <dc:description/>
  <cp:lastModifiedBy>guo yanjun</cp:lastModifiedBy>
  <cp:revision>3</cp:revision>
  <dcterms:created xsi:type="dcterms:W3CDTF">2022-02-28T06:12:00Z</dcterms:created>
  <dcterms:modified xsi:type="dcterms:W3CDTF">2022-02-28T06:26:00Z</dcterms:modified>
</cp:coreProperties>
</file>